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280D8" w14:textId="77777777" w:rsidR="001B78E5" w:rsidRDefault="001B78E5" w:rsidP="001B78E5">
      <w:pPr>
        <w:spacing w:after="0" w:line="240" w:lineRule="auto"/>
        <w:ind w:left="5103" w:right="-142" w:firstLine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УТВЕРЖДЕНО</w:t>
      </w:r>
    </w:p>
    <w:p w14:paraId="09EE050D" w14:textId="77777777" w:rsidR="004748B0" w:rsidRPr="005423AA" w:rsidRDefault="004748B0" w:rsidP="004748B0">
      <w:pPr>
        <w:tabs>
          <w:tab w:val="left" w:pos="6663"/>
        </w:tabs>
        <w:spacing w:line="240" w:lineRule="auto"/>
        <w:ind w:left="5103" w:right="-143"/>
        <w:jc w:val="center"/>
        <w:rPr>
          <w:szCs w:val="24"/>
        </w:rPr>
      </w:pPr>
      <w:r w:rsidRPr="005423AA">
        <w:rPr>
          <w:szCs w:val="24"/>
        </w:rPr>
        <w:t xml:space="preserve">Решением Совета директоров АО МФК «Займер» от </w:t>
      </w:r>
      <w:r>
        <w:rPr>
          <w:szCs w:val="24"/>
        </w:rPr>
        <w:t>11.12</w:t>
      </w:r>
      <w:r w:rsidRPr="005423AA">
        <w:rPr>
          <w:szCs w:val="24"/>
        </w:rPr>
        <w:t>.2023 (протокол №</w:t>
      </w:r>
      <w:r>
        <w:rPr>
          <w:szCs w:val="24"/>
        </w:rPr>
        <w:t>1</w:t>
      </w:r>
      <w:r w:rsidRPr="005423AA">
        <w:rPr>
          <w:szCs w:val="24"/>
        </w:rPr>
        <w:t xml:space="preserve">от </w:t>
      </w:r>
      <w:r>
        <w:rPr>
          <w:szCs w:val="24"/>
        </w:rPr>
        <w:t>11</w:t>
      </w:r>
      <w:r w:rsidRPr="005423AA">
        <w:rPr>
          <w:szCs w:val="24"/>
        </w:rPr>
        <w:t>.</w:t>
      </w:r>
      <w:r>
        <w:rPr>
          <w:szCs w:val="24"/>
        </w:rPr>
        <w:t>12</w:t>
      </w:r>
      <w:r w:rsidRPr="005423AA">
        <w:rPr>
          <w:szCs w:val="24"/>
        </w:rPr>
        <w:t>.2023)</w:t>
      </w:r>
    </w:p>
    <w:p w14:paraId="030DB7E1" w14:textId="77777777" w:rsidR="004748B0" w:rsidRDefault="004748B0">
      <w:pPr>
        <w:pStyle w:val="1"/>
        <w:spacing w:line="240" w:lineRule="auto"/>
        <w:ind w:left="6236" w:right="0" w:hanging="6236"/>
      </w:pPr>
    </w:p>
    <w:p w14:paraId="6E4916ED" w14:textId="77777777" w:rsidR="004748B0" w:rsidRDefault="004748B0">
      <w:pPr>
        <w:pStyle w:val="1"/>
        <w:spacing w:line="240" w:lineRule="auto"/>
        <w:ind w:left="6236" w:right="0" w:hanging="6236"/>
      </w:pPr>
    </w:p>
    <w:p w14:paraId="25F37584" w14:textId="77777777" w:rsidR="004748B0" w:rsidRDefault="004748B0">
      <w:pPr>
        <w:pStyle w:val="1"/>
        <w:spacing w:line="240" w:lineRule="auto"/>
        <w:ind w:left="6236" w:right="0" w:hanging="6236"/>
      </w:pPr>
    </w:p>
    <w:p w14:paraId="21C43F4F" w14:textId="77777777" w:rsidR="004748B0" w:rsidRDefault="004748B0">
      <w:pPr>
        <w:pStyle w:val="1"/>
        <w:spacing w:line="240" w:lineRule="auto"/>
        <w:ind w:left="6236" w:right="0" w:hanging="6236"/>
      </w:pPr>
    </w:p>
    <w:p w14:paraId="012E6533" w14:textId="77777777" w:rsidR="004748B0" w:rsidRDefault="004748B0">
      <w:pPr>
        <w:pStyle w:val="1"/>
        <w:spacing w:line="240" w:lineRule="auto"/>
        <w:ind w:left="6236" w:right="0" w:hanging="6236"/>
      </w:pPr>
    </w:p>
    <w:p w14:paraId="00D55926" w14:textId="77777777" w:rsidR="004748B0" w:rsidRDefault="004748B0">
      <w:pPr>
        <w:pStyle w:val="1"/>
        <w:spacing w:line="240" w:lineRule="auto"/>
        <w:ind w:left="6236" w:right="0" w:hanging="6236"/>
      </w:pPr>
    </w:p>
    <w:p w14:paraId="3CEAEE9B" w14:textId="77777777" w:rsidR="004748B0" w:rsidRDefault="004748B0">
      <w:pPr>
        <w:pStyle w:val="1"/>
        <w:spacing w:line="240" w:lineRule="auto"/>
        <w:ind w:left="6236" w:right="0" w:hanging="6236"/>
      </w:pPr>
    </w:p>
    <w:p w14:paraId="29ED79FA" w14:textId="77777777" w:rsidR="004748B0" w:rsidRDefault="004748B0">
      <w:pPr>
        <w:pStyle w:val="1"/>
        <w:spacing w:line="240" w:lineRule="auto"/>
        <w:ind w:left="6236" w:right="0" w:hanging="6236"/>
      </w:pPr>
    </w:p>
    <w:p w14:paraId="77DA044A" w14:textId="77777777" w:rsidR="004748B0" w:rsidRDefault="004748B0">
      <w:pPr>
        <w:pStyle w:val="1"/>
        <w:spacing w:line="240" w:lineRule="auto"/>
        <w:ind w:left="6236" w:right="0" w:hanging="6236"/>
      </w:pPr>
    </w:p>
    <w:p w14:paraId="66569CCB" w14:textId="166D3D6C" w:rsidR="00E677A1" w:rsidRDefault="00FF7EB4">
      <w:pPr>
        <w:pStyle w:val="1"/>
        <w:spacing w:line="240" w:lineRule="auto"/>
        <w:ind w:left="6236" w:right="0" w:hanging="6236"/>
      </w:pPr>
      <w:r>
        <w:t>ПОЛОЖЕНИЕ О КОРПОРАТИВНОМ СЕКРЕТАРЕ</w:t>
      </w:r>
    </w:p>
    <w:p w14:paraId="23CA16FA" w14:textId="403DAAE6" w:rsidR="00E677A1" w:rsidRDefault="00FF7EB4">
      <w:pPr>
        <w:spacing w:after="5040" w:line="240" w:lineRule="auto"/>
        <w:ind w:left="0" w:firstLine="0"/>
        <w:jc w:val="center"/>
        <w:rPr>
          <w:b/>
          <w:sz w:val="28"/>
        </w:rPr>
      </w:pPr>
      <w:r>
        <w:rPr>
          <w:b/>
          <w:sz w:val="28"/>
        </w:rPr>
        <w:t xml:space="preserve">Акционерного общества </w:t>
      </w:r>
      <w:r w:rsidR="001B78E5" w:rsidRPr="001B78E5">
        <w:rPr>
          <w:b/>
          <w:sz w:val="28"/>
        </w:rPr>
        <w:t>Микрофинансовая компания «Займер</w:t>
      </w:r>
      <w:r w:rsidR="00ED381D">
        <w:rPr>
          <w:b/>
          <w:sz w:val="28"/>
        </w:rPr>
        <w:t>»</w:t>
      </w:r>
    </w:p>
    <w:p w14:paraId="1AE038A2" w14:textId="77777777" w:rsidR="00E677A1" w:rsidRDefault="00E677A1">
      <w:pPr>
        <w:spacing w:after="0" w:line="259" w:lineRule="auto"/>
        <w:ind w:left="0" w:right="1116" w:firstLine="0"/>
        <w:jc w:val="center"/>
        <w:rPr>
          <w:b/>
        </w:rPr>
      </w:pPr>
    </w:p>
    <w:p w14:paraId="26E96117" w14:textId="4AEEA5D7" w:rsidR="00E677A1" w:rsidRDefault="00E677A1">
      <w:pPr>
        <w:spacing w:after="0" w:line="259" w:lineRule="auto"/>
        <w:ind w:left="0" w:right="1116" w:firstLine="0"/>
        <w:jc w:val="center"/>
        <w:rPr>
          <w:b/>
        </w:rPr>
      </w:pPr>
    </w:p>
    <w:p w14:paraId="405D1454" w14:textId="4DE1B195" w:rsidR="005F00E4" w:rsidRDefault="005F00E4">
      <w:pPr>
        <w:spacing w:after="0" w:line="259" w:lineRule="auto"/>
        <w:ind w:left="0" w:right="1116" w:firstLine="0"/>
        <w:jc w:val="center"/>
        <w:rPr>
          <w:b/>
        </w:rPr>
      </w:pPr>
    </w:p>
    <w:p w14:paraId="66667D83" w14:textId="04EA095F" w:rsidR="005F00E4" w:rsidRDefault="005F00E4">
      <w:pPr>
        <w:spacing w:after="0" w:line="259" w:lineRule="auto"/>
        <w:ind w:left="0" w:right="1116" w:firstLine="0"/>
        <w:jc w:val="center"/>
        <w:rPr>
          <w:b/>
        </w:rPr>
      </w:pPr>
    </w:p>
    <w:p w14:paraId="217641E1" w14:textId="50CA0956" w:rsidR="005F00E4" w:rsidRDefault="005F00E4">
      <w:pPr>
        <w:spacing w:after="0" w:line="259" w:lineRule="auto"/>
        <w:ind w:left="0" w:right="1116" w:firstLine="0"/>
        <w:jc w:val="center"/>
        <w:rPr>
          <w:b/>
        </w:rPr>
      </w:pPr>
    </w:p>
    <w:p w14:paraId="71D515B6" w14:textId="16AECF6C" w:rsidR="005F00E4" w:rsidRDefault="005F00E4">
      <w:pPr>
        <w:spacing w:after="0" w:line="259" w:lineRule="auto"/>
        <w:ind w:left="0" w:right="1116" w:firstLine="0"/>
        <w:jc w:val="center"/>
        <w:rPr>
          <w:b/>
        </w:rPr>
      </w:pPr>
    </w:p>
    <w:p w14:paraId="4B580FB7" w14:textId="0C5FC323" w:rsidR="005F00E4" w:rsidRDefault="005F00E4">
      <w:pPr>
        <w:spacing w:after="0" w:line="259" w:lineRule="auto"/>
        <w:ind w:left="0" w:right="1116" w:firstLine="0"/>
        <w:jc w:val="center"/>
        <w:rPr>
          <w:b/>
        </w:rPr>
      </w:pPr>
    </w:p>
    <w:p w14:paraId="50CDDF85" w14:textId="0504C7F0" w:rsidR="005F00E4" w:rsidRDefault="005F00E4">
      <w:pPr>
        <w:spacing w:after="0" w:line="259" w:lineRule="auto"/>
        <w:ind w:left="0" w:right="1116" w:firstLine="0"/>
        <w:jc w:val="center"/>
        <w:rPr>
          <w:b/>
        </w:rPr>
      </w:pPr>
    </w:p>
    <w:p w14:paraId="7222FAA9" w14:textId="77777777" w:rsidR="005F00E4" w:rsidRDefault="005F00E4">
      <w:pPr>
        <w:spacing w:after="0" w:line="259" w:lineRule="auto"/>
        <w:ind w:left="0" w:right="1116" w:firstLine="0"/>
        <w:jc w:val="center"/>
        <w:rPr>
          <w:b/>
        </w:rPr>
      </w:pPr>
    </w:p>
    <w:p w14:paraId="623E78B5" w14:textId="77777777" w:rsidR="00E677A1" w:rsidRDefault="00E677A1">
      <w:pPr>
        <w:spacing w:after="0" w:line="259" w:lineRule="auto"/>
        <w:ind w:left="0" w:right="1116" w:firstLine="0"/>
        <w:jc w:val="center"/>
        <w:rPr>
          <w:b/>
        </w:rPr>
      </w:pPr>
    </w:p>
    <w:p w14:paraId="11A9B14A" w14:textId="77777777" w:rsidR="00E677A1" w:rsidRDefault="00E677A1">
      <w:pPr>
        <w:spacing w:after="0" w:line="259" w:lineRule="auto"/>
        <w:ind w:left="0" w:right="1116" w:firstLine="0"/>
        <w:jc w:val="center"/>
        <w:rPr>
          <w:b/>
        </w:rPr>
      </w:pPr>
    </w:p>
    <w:p w14:paraId="33360CF8" w14:textId="77777777" w:rsidR="00E677A1" w:rsidRDefault="00FF7EB4">
      <w:pPr>
        <w:spacing w:after="160" w:line="259" w:lineRule="auto"/>
        <w:ind w:left="0" w:firstLine="0"/>
        <w:jc w:val="left"/>
        <w:rPr>
          <w:b/>
        </w:rPr>
      </w:pPr>
      <w:r>
        <w:br w:type="page"/>
      </w:r>
    </w:p>
    <w:p w14:paraId="3B9C5957" w14:textId="77777777" w:rsidR="00E677A1" w:rsidRDefault="00FF7EB4" w:rsidP="00CC1A68">
      <w:pPr>
        <w:pStyle w:val="2"/>
        <w:numPr>
          <w:ilvl w:val="0"/>
          <w:numId w:val="1"/>
        </w:numPr>
        <w:tabs>
          <w:tab w:val="clear" w:pos="0"/>
        </w:tabs>
        <w:spacing w:before="120" w:after="120" w:line="240" w:lineRule="auto"/>
        <w:ind w:left="0" w:right="936" w:firstLine="0"/>
        <w:jc w:val="both"/>
        <w:rPr>
          <w:smallCaps/>
          <w:sz w:val="28"/>
          <w:szCs w:val="28"/>
        </w:rPr>
      </w:pPr>
      <w:r>
        <w:rPr>
          <w:smallCaps/>
          <w:sz w:val="28"/>
          <w:szCs w:val="28"/>
        </w:rPr>
        <w:lastRenderedPageBreak/>
        <w:t>Общие положения</w:t>
      </w:r>
      <w:r>
        <w:rPr>
          <w:b w:val="0"/>
          <w:smallCaps/>
          <w:sz w:val="28"/>
          <w:szCs w:val="28"/>
        </w:rPr>
        <w:t xml:space="preserve"> </w:t>
      </w:r>
    </w:p>
    <w:p w14:paraId="781C30E0" w14:textId="695C32A0" w:rsidR="00E677A1" w:rsidRDefault="00FF7EB4" w:rsidP="00CC1A68">
      <w:pPr>
        <w:pStyle w:val="af5"/>
        <w:numPr>
          <w:ilvl w:val="1"/>
          <w:numId w:val="1"/>
        </w:numPr>
        <w:tabs>
          <w:tab w:val="clear" w:pos="0"/>
        </w:tabs>
        <w:spacing w:before="120" w:after="120" w:line="240" w:lineRule="auto"/>
        <w:ind w:left="0" w:right="2" w:firstLine="0"/>
        <w:contextualSpacing w:val="0"/>
        <w:rPr>
          <w:szCs w:val="24"/>
        </w:rPr>
      </w:pPr>
      <w:r>
        <w:rPr>
          <w:szCs w:val="24"/>
        </w:rPr>
        <w:t xml:space="preserve">Положение о Корпоративном секретаре (далее – </w:t>
      </w:r>
      <w:r>
        <w:rPr>
          <w:b/>
          <w:szCs w:val="24"/>
        </w:rPr>
        <w:t>Положение</w:t>
      </w:r>
      <w:r>
        <w:rPr>
          <w:szCs w:val="24"/>
        </w:rPr>
        <w:t xml:space="preserve">) </w:t>
      </w:r>
      <w:r w:rsidR="00EC3100" w:rsidRPr="00547286">
        <w:rPr>
          <w:color w:val="auto"/>
        </w:rPr>
        <w:t>Акционерного общества Микрофинансовая компания «Займер</w:t>
      </w:r>
      <w:r w:rsidR="00EC3100" w:rsidRPr="00547286">
        <w:t xml:space="preserve">» </w:t>
      </w:r>
      <w:r>
        <w:rPr>
          <w:szCs w:val="24"/>
        </w:rPr>
        <w:t xml:space="preserve">(далее – </w:t>
      </w:r>
      <w:r>
        <w:rPr>
          <w:b/>
          <w:szCs w:val="24"/>
        </w:rPr>
        <w:t>Общество</w:t>
      </w:r>
      <w:r>
        <w:rPr>
          <w:szCs w:val="24"/>
        </w:rPr>
        <w:t xml:space="preserve">) подготовлено в соответствии с законодательством Российской Федерации, уставом Общества (далее – </w:t>
      </w:r>
      <w:r>
        <w:rPr>
          <w:b/>
          <w:szCs w:val="24"/>
        </w:rPr>
        <w:t>Устав</w:t>
      </w:r>
      <w:r>
        <w:rPr>
          <w:szCs w:val="24"/>
        </w:rPr>
        <w:t>), внутренними документами Общества, а также с учетом положений Кодекса корпоративного управления, одобренного Советом директоров Банка России 21 марта 2014 года, и правил листинга ПАО Московская Биржа.</w:t>
      </w:r>
    </w:p>
    <w:p w14:paraId="6C8BEC25" w14:textId="77777777" w:rsidR="00E677A1" w:rsidRDefault="00FF7EB4" w:rsidP="00CC1A68">
      <w:pPr>
        <w:pStyle w:val="af5"/>
        <w:numPr>
          <w:ilvl w:val="1"/>
          <w:numId w:val="1"/>
        </w:numPr>
        <w:tabs>
          <w:tab w:val="clear" w:pos="0"/>
        </w:tabs>
        <w:spacing w:before="120" w:after="120" w:line="240" w:lineRule="auto"/>
        <w:ind w:left="0" w:right="2" w:firstLine="0"/>
        <w:contextualSpacing w:val="0"/>
        <w:rPr>
          <w:szCs w:val="24"/>
        </w:rPr>
      </w:pPr>
      <w:r>
        <w:rPr>
          <w:szCs w:val="24"/>
        </w:rPr>
        <w:t xml:space="preserve">Положение определяет: </w:t>
      </w:r>
    </w:p>
    <w:p w14:paraId="4EEF4180" w14:textId="77777777" w:rsidR="00E677A1" w:rsidRDefault="00FF7EB4" w:rsidP="00CC1A68">
      <w:pPr>
        <w:pStyle w:val="af5"/>
        <w:numPr>
          <w:ilvl w:val="2"/>
          <w:numId w:val="1"/>
        </w:numPr>
        <w:tabs>
          <w:tab w:val="clear" w:pos="0"/>
        </w:tabs>
        <w:spacing w:before="120" w:after="120" w:line="240" w:lineRule="auto"/>
        <w:ind w:left="0" w:right="2" w:firstLine="0"/>
        <w:contextualSpacing w:val="0"/>
        <w:rPr>
          <w:szCs w:val="24"/>
        </w:rPr>
      </w:pPr>
      <w:r>
        <w:rPr>
          <w:szCs w:val="24"/>
        </w:rPr>
        <w:t xml:space="preserve">требования к кандидатуре Корпоративного секретаря Общества; </w:t>
      </w:r>
    </w:p>
    <w:p w14:paraId="4BB0A14B" w14:textId="77777777" w:rsidR="00E677A1" w:rsidRDefault="00FF7EB4" w:rsidP="00CC1A68">
      <w:pPr>
        <w:pStyle w:val="af5"/>
        <w:numPr>
          <w:ilvl w:val="2"/>
          <w:numId w:val="1"/>
        </w:numPr>
        <w:tabs>
          <w:tab w:val="clear" w:pos="0"/>
        </w:tabs>
        <w:spacing w:before="120" w:after="120" w:line="240" w:lineRule="auto"/>
        <w:ind w:left="0" w:right="2" w:firstLine="0"/>
        <w:contextualSpacing w:val="0"/>
        <w:rPr>
          <w:szCs w:val="24"/>
        </w:rPr>
      </w:pPr>
      <w:r>
        <w:rPr>
          <w:szCs w:val="24"/>
        </w:rPr>
        <w:t xml:space="preserve">порядок назначения Корпоративного секретаря Общества и освобождения его от занимаемой должности; </w:t>
      </w:r>
    </w:p>
    <w:p w14:paraId="52289343" w14:textId="77777777" w:rsidR="00E677A1" w:rsidRDefault="00FF7EB4" w:rsidP="00CC1A68">
      <w:pPr>
        <w:pStyle w:val="af5"/>
        <w:numPr>
          <w:ilvl w:val="2"/>
          <w:numId w:val="1"/>
        </w:numPr>
        <w:tabs>
          <w:tab w:val="clear" w:pos="0"/>
        </w:tabs>
        <w:spacing w:before="120" w:after="120" w:line="240" w:lineRule="auto"/>
        <w:ind w:left="0" w:right="2" w:firstLine="0"/>
        <w:contextualSpacing w:val="0"/>
        <w:rPr>
          <w:szCs w:val="24"/>
        </w:rPr>
      </w:pPr>
      <w:r>
        <w:rPr>
          <w:szCs w:val="24"/>
        </w:rPr>
        <w:t xml:space="preserve">подчиненность Корпоративного секретаря и порядок его взаимодействия с органами управления и структурными подразделениями Общества; </w:t>
      </w:r>
    </w:p>
    <w:p w14:paraId="79A64315" w14:textId="77777777" w:rsidR="00E677A1" w:rsidRDefault="00FF7EB4" w:rsidP="00CC1A68">
      <w:pPr>
        <w:pStyle w:val="af5"/>
        <w:numPr>
          <w:ilvl w:val="2"/>
          <w:numId w:val="1"/>
        </w:numPr>
        <w:tabs>
          <w:tab w:val="clear" w:pos="0"/>
        </w:tabs>
        <w:spacing w:before="120" w:after="120" w:line="240" w:lineRule="auto"/>
        <w:ind w:left="0" w:right="2" w:firstLine="0"/>
        <w:contextualSpacing w:val="0"/>
        <w:rPr>
          <w:szCs w:val="24"/>
        </w:rPr>
      </w:pPr>
      <w:r>
        <w:rPr>
          <w:szCs w:val="24"/>
        </w:rPr>
        <w:t xml:space="preserve">функции Корпоративного секретаря; </w:t>
      </w:r>
    </w:p>
    <w:p w14:paraId="7A688359" w14:textId="77777777" w:rsidR="00E677A1" w:rsidRDefault="00FF7EB4" w:rsidP="00CC1A68">
      <w:pPr>
        <w:pStyle w:val="af5"/>
        <w:numPr>
          <w:ilvl w:val="2"/>
          <w:numId w:val="1"/>
        </w:numPr>
        <w:tabs>
          <w:tab w:val="clear" w:pos="0"/>
        </w:tabs>
        <w:spacing w:before="120" w:after="120" w:line="240" w:lineRule="auto"/>
        <w:ind w:left="0" w:right="2" w:firstLine="0"/>
        <w:contextualSpacing w:val="0"/>
        <w:rPr>
          <w:szCs w:val="24"/>
        </w:rPr>
      </w:pPr>
      <w:r>
        <w:rPr>
          <w:szCs w:val="24"/>
        </w:rPr>
        <w:t xml:space="preserve">условия и порядок выплаты вознаграждения Корпоративному секретарю; </w:t>
      </w:r>
    </w:p>
    <w:p w14:paraId="1683DDF4" w14:textId="77777777" w:rsidR="00E677A1" w:rsidRDefault="00FF7EB4" w:rsidP="00CC1A68">
      <w:pPr>
        <w:pStyle w:val="af5"/>
        <w:numPr>
          <w:ilvl w:val="2"/>
          <w:numId w:val="1"/>
        </w:numPr>
        <w:tabs>
          <w:tab w:val="clear" w:pos="0"/>
        </w:tabs>
        <w:spacing w:before="120" w:after="120" w:line="240" w:lineRule="auto"/>
        <w:ind w:left="0" w:right="2" w:firstLine="0"/>
        <w:contextualSpacing w:val="0"/>
        <w:rPr>
          <w:szCs w:val="24"/>
        </w:rPr>
      </w:pPr>
      <w:r>
        <w:rPr>
          <w:szCs w:val="24"/>
        </w:rPr>
        <w:t xml:space="preserve">ответственность Корпоративного секретаря; </w:t>
      </w:r>
    </w:p>
    <w:p w14:paraId="5BE68D6A" w14:textId="77777777" w:rsidR="00E677A1" w:rsidRDefault="00FF7EB4" w:rsidP="00CC1A68">
      <w:pPr>
        <w:pStyle w:val="af5"/>
        <w:numPr>
          <w:ilvl w:val="2"/>
          <w:numId w:val="1"/>
        </w:numPr>
        <w:tabs>
          <w:tab w:val="clear" w:pos="0"/>
        </w:tabs>
        <w:spacing w:before="120" w:after="120" w:line="240" w:lineRule="auto"/>
        <w:ind w:left="0" w:right="2" w:firstLine="0"/>
        <w:contextualSpacing w:val="0"/>
        <w:rPr>
          <w:szCs w:val="24"/>
        </w:rPr>
      </w:pPr>
      <w:r>
        <w:rPr>
          <w:szCs w:val="24"/>
        </w:rPr>
        <w:t xml:space="preserve">права и обязанности Корпоративного секретаря. </w:t>
      </w:r>
    </w:p>
    <w:p w14:paraId="36CC090E" w14:textId="77777777" w:rsidR="00E677A1" w:rsidRDefault="00FF7EB4" w:rsidP="00CC1A68">
      <w:pPr>
        <w:pStyle w:val="af5"/>
        <w:numPr>
          <w:ilvl w:val="1"/>
          <w:numId w:val="1"/>
        </w:numPr>
        <w:tabs>
          <w:tab w:val="clear" w:pos="0"/>
        </w:tabs>
        <w:spacing w:before="120" w:after="120" w:line="240" w:lineRule="auto"/>
        <w:ind w:left="0" w:firstLine="0"/>
        <w:contextualSpacing w:val="0"/>
        <w:rPr>
          <w:szCs w:val="24"/>
        </w:rPr>
      </w:pPr>
      <w:bookmarkStart w:id="1" w:name="_Ref141915445"/>
      <w:r>
        <w:rPr>
          <w:szCs w:val="24"/>
        </w:rPr>
        <w:t xml:space="preserve">Корпоративный секретарь обеспечивает соблюдение органами управления Общества и должностными лицами Общества процедурных требований, установленных законодательством Российской Федерации (далее – </w:t>
      </w:r>
      <w:r>
        <w:rPr>
          <w:b/>
          <w:szCs w:val="24"/>
        </w:rPr>
        <w:t>законодательство РФ</w:t>
      </w:r>
      <w:r>
        <w:rPr>
          <w:szCs w:val="24"/>
        </w:rPr>
        <w:t xml:space="preserve">), Уставом и внутренними документами Общества, гарантирующих реализацию прав и интересов акционеров Общества, содействует органам Общества, должностным лицам и работникам Общества в реализации указанных процедурных требований, организует взаимодействие между акционерами Общества (далее – </w:t>
      </w:r>
      <w:r>
        <w:rPr>
          <w:b/>
          <w:bCs/>
          <w:szCs w:val="24"/>
        </w:rPr>
        <w:t>акционеры</w:t>
      </w:r>
      <w:r>
        <w:rPr>
          <w:szCs w:val="24"/>
        </w:rPr>
        <w:t xml:space="preserve">), Советом директоров Общества (далее – </w:t>
      </w:r>
      <w:r>
        <w:rPr>
          <w:b/>
          <w:bCs/>
          <w:szCs w:val="24"/>
        </w:rPr>
        <w:t>Совет директоров</w:t>
      </w:r>
      <w:r>
        <w:rPr>
          <w:szCs w:val="24"/>
        </w:rPr>
        <w:t>) и другими заинтересованными участниками корпоративных отношений, включая единоличный исполнительный орган (Генерального директора) Общества, руководителей структурных подразделений Общества и подконтрольных компаний. Корпоративный секретарь содействует повышению доверия к Обществу со стороны акционеров и инвесторов, деловых партнеров и иных заинтересованных лиц.</w:t>
      </w:r>
      <w:bookmarkEnd w:id="1"/>
      <w:r>
        <w:rPr>
          <w:szCs w:val="24"/>
        </w:rPr>
        <w:t xml:space="preserve"> </w:t>
      </w:r>
    </w:p>
    <w:p w14:paraId="4C8426FE" w14:textId="77777777" w:rsidR="00E677A1" w:rsidRDefault="00FF7EB4" w:rsidP="00CC1A68">
      <w:pPr>
        <w:pStyle w:val="af5"/>
        <w:numPr>
          <w:ilvl w:val="1"/>
          <w:numId w:val="1"/>
        </w:numPr>
        <w:tabs>
          <w:tab w:val="clear" w:pos="0"/>
        </w:tabs>
        <w:spacing w:before="120" w:after="120" w:line="240" w:lineRule="auto"/>
        <w:ind w:left="0" w:firstLine="0"/>
        <w:contextualSpacing w:val="0"/>
        <w:rPr>
          <w:szCs w:val="24"/>
        </w:rPr>
      </w:pPr>
      <w:r>
        <w:rPr>
          <w:szCs w:val="24"/>
        </w:rPr>
        <w:t>Корпоративный секретарь является должностным лицом Общества, подотчетным в своей деятельности Совету директоров.</w:t>
      </w:r>
    </w:p>
    <w:p w14:paraId="04D8AE00" w14:textId="77777777" w:rsidR="00E677A1" w:rsidRDefault="00FF7EB4" w:rsidP="00CC1A68">
      <w:pPr>
        <w:pStyle w:val="af5"/>
        <w:numPr>
          <w:ilvl w:val="1"/>
          <w:numId w:val="1"/>
        </w:numPr>
        <w:tabs>
          <w:tab w:val="clear" w:pos="0"/>
        </w:tabs>
        <w:spacing w:before="120" w:after="120" w:line="240" w:lineRule="auto"/>
        <w:ind w:left="0" w:firstLine="0"/>
        <w:contextualSpacing w:val="0"/>
        <w:rPr>
          <w:szCs w:val="24"/>
        </w:rPr>
      </w:pPr>
      <w:r>
        <w:rPr>
          <w:szCs w:val="24"/>
        </w:rPr>
        <w:t xml:space="preserve">Корпоративный секретарь осуществляет свою деятельность в контакте и взаимодействии со всеми структурными подразделениями Общества. </w:t>
      </w:r>
    </w:p>
    <w:p w14:paraId="0797F3AB" w14:textId="77777777" w:rsidR="00E677A1" w:rsidRDefault="00FF7EB4" w:rsidP="00CC1A68">
      <w:pPr>
        <w:pStyle w:val="2"/>
        <w:numPr>
          <w:ilvl w:val="0"/>
          <w:numId w:val="1"/>
        </w:numPr>
        <w:tabs>
          <w:tab w:val="clear" w:pos="0"/>
        </w:tabs>
        <w:spacing w:before="120" w:after="120" w:line="240" w:lineRule="auto"/>
        <w:ind w:left="0" w:right="2" w:firstLine="0"/>
        <w:jc w:val="both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Требования к кандидатуре, порядок назначения Корпоративного секретаря и освобождения его от занимаемой должности</w:t>
      </w:r>
    </w:p>
    <w:p w14:paraId="6B6BAD67" w14:textId="77777777" w:rsidR="00E677A1" w:rsidRDefault="00FF7EB4" w:rsidP="00CC1A68">
      <w:pPr>
        <w:pStyle w:val="af5"/>
        <w:numPr>
          <w:ilvl w:val="1"/>
          <w:numId w:val="1"/>
        </w:numPr>
        <w:tabs>
          <w:tab w:val="clear" w:pos="0"/>
        </w:tabs>
        <w:spacing w:before="120" w:after="120" w:line="240" w:lineRule="auto"/>
        <w:ind w:left="0" w:firstLine="0"/>
        <w:contextualSpacing w:val="0"/>
        <w:rPr>
          <w:szCs w:val="24"/>
        </w:rPr>
      </w:pPr>
      <w:r>
        <w:rPr>
          <w:szCs w:val="24"/>
        </w:rPr>
        <w:t xml:space="preserve"> Корпоративный секретарь назначается на должность и освобождается от занимаемой должности единоличным исполнительным органом (Генеральным директором) Общества с согласия Совета директоров или по согласованию с ним. </w:t>
      </w:r>
    </w:p>
    <w:p w14:paraId="1CE830CC" w14:textId="77777777" w:rsidR="00E677A1" w:rsidRDefault="00FF7EB4" w:rsidP="00CC1A68">
      <w:pPr>
        <w:pStyle w:val="af5"/>
        <w:numPr>
          <w:ilvl w:val="1"/>
          <w:numId w:val="1"/>
        </w:numPr>
        <w:tabs>
          <w:tab w:val="clear" w:pos="0"/>
        </w:tabs>
        <w:spacing w:before="120" w:after="120" w:line="240" w:lineRule="auto"/>
        <w:ind w:left="0" w:firstLine="0"/>
        <w:contextualSpacing w:val="0"/>
        <w:rPr>
          <w:szCs w:val="24"/>
        </w:rPr>
      </w:pPr>
      <w:r>
        <w:rPr>
          <w:szCs w:val="24"/>
        </w:rPr>
        <w:t xml:space="preserve">С лицом, назначенным на должность Корпоративного секретаря, заключается трудовой договор, который от имени Общества подписывает единоличный исполнительный орган (Генеральный директор) Общества или уполномоченное им лицо. </w:t>
      </w:r>
    </w:p>
    <w:p w14:paraId="12A4B6A3" w14:textId="77777777" w:rsidR="00E677A1" w:rsidRDefault="00FF7EB4" w:rsidP="00CC1A68">
      <w:pPr>
        <w:pStyle w:val="af5"/>
        <w:numPr>
          <w:ilvl w:val="1"/>
          <w:numId w:val="1"/>
        </w:numPr>
        <w:tabs>
          <w:tab w:val="clear" w:pos="0"/>
        </w:tabs>
        <w:spacing w:before="120" w:after="120" w:line="240" w:lineRule="auto"/>
        <w:ind w:left="0" w:firstLine="0"/>
        <w:contextualSpacing w:val="0"/>
        <w:rPr>
          <w:szCs w:val="24"/>
        </w:rPr>
      </w:pPr>
      <w:r>
        <w:rPr>
          <w:szCs w:val="24"/>
        </w:rPr>
        <w:t xml:space="preserve">На должность Корпоративного секретаря назначается лицо, отвечающее следующим требованиям: </w:t>
      </w:r>
    </w:p>
    <w:p w14:paraId="53FF4B5A" w14:textId="77777777" w:rsidR="00E677A1" w:rsidRDefault="00FF7EB4" w:rsidP="00CC1A68">
      <w:pPr>
        <w:pStyle w:val="af5"/>
        <w:numPr>
          <w:ilvl w:val="2"/>
          <w:numId w:val="1"/>
        </w:numPr>
        <w:tabs>
          <w:tab w:val="clear" w:pos="0"/>
        </w:tabs>
        <w:spacing w:before="120" w:after="120" w:line="240" w:lineRule="auto"/>
        <w:ind w:left="0" w:firstLine="0"/>
        <w:contextualSpacing w:val="0"/>
        <w:rPr>
          <w:szCs w:val="24"/>
        </w:rPr>
      </w:pPr>
      <w:r>
        <w:rPr>
          <w:szCs w:val="24"/>
        </w:rPr>
        <w:lastRenderedPageBreak/>
        <w:t xml:space="preserve">наличие высшего образования (юридическое или экономическое) и/или высшего бизнес-образования (в том числе MBA/Executive MBA); </w:t>
      </w:r>
    </w:p>
    <w:p w14:paraId="03FAA81F" w14:textId="77777777" w:rsidR="00E677A1" w:rsidRDefault="00FF7EB4" w:rsidP="00CC1A68">
      <w:pPr>
        <w:pStyle w:val="af5"/>
        <w:numPr>
          <w:ilvl w:val="2"/>
          <w:numId w:val="1"/>
        </w:numPr>
        <w:tabs>
          <w:tab w:val="clear" w:pos="0"/>
        </w:tabs>
        <w:spacing w:before="120" w:after="120" w:line="240" w:lineRule="auto"/>
        <w:ind w:left="0" w:firstLine="0"/>
        <w:contextualSpacing w:val="0"/>
        <w:rPr>
          <w:szCs w:val="24"/>
        </w:rPr>
      </w:pPr>
      <w:r>
        <w:rPr>
          <w:szCs w:val="24"/>
        </w:rPr>
        <w:t xml:space="preserve">стаж работы в области корпоративного управления и/или руководящей работы не менее 3 лет; </w:t>
      </w:r>
    </w:p>
    <w:p w14:paraId="42105A5E" w14:textId="77777777" w:rsidR="00E677A1" w:rsidRDefault="00FF7EB4" w:rsidP="00CC1A68">
      <w:pPr>
        <w:pStyle w:val="af5"/>
        <w:numPr>
          <w:ilvl w:val="2"/>
          <w:numId w:val="1"/>
        </w:numPr>
        <w:tabs>
          <w:tab w:val="clear" w:pos="0"/>
        </w:tabs>
        <w:spacing w:before="120" w:after="120" w:line="240" w:lineRule="auto"/>
        <w:ind w:left="0" w:firstLine="0"/>
        <w:contextualSpacing w:val="0"/>
        <w:rPr>
          <w:szCs w:val="24"/>
        </w:rPr>
      </w:pPr>
      <w:r>
        <w:rPr>
          <w:szCs w:val="24"/>
        </w:rPr>
        <w:t xml:space="preserve">знание норм корпоративного законодательства, законодательства о рынке ценных бумаг, в том числе правил раскрытия информации эмитентами ценных бумаг и порядка деятельности профессиональных участников рынка ценных бумаг (специализированных регистраторов, бирж, депозитариев и др.); </w:t>
      </w:r>
    </w:p>
    <w:p w14:paraId="0867AF54" w14:textId="77777777" w:rsidR="00E677A1" w:rsidRDefault="00FF7EB4" w:rsidP="00CC1A68">
      <w:pPr>
        <w:pStyle w:val="af5"/>
        <w:numPr>
          <w:ilvl w:val="2"/>
          <w:numId w:val="1"/>
        </w:numPr>
        <w:tabs>
          <w:tab w:val="clear" w:pos="0"/>
        </w:tabs>
        <w:spacing w:before="120" w:after="120" w:line="240" w:lineRule="auto"/>
        <w:ind w:left="0" w:firstLine="0"/>
        <w:contextualSpacing w:val="0"/>
        <w:rPr>
          <w:szCs w:val="24"/>
        </w:rPr>
      </w:pPr>
      <w:r>
        <w:rPr>
          <w:szCs w:val="24"/>
        </w:rPr>
        <w:t xml:space="preserve">умение обеспечивать взаимодействие лиц, вовлеченных в корпоративные отношения, включая акционеров, Совет директоров, единоличный исполнительный орган, руководителей структурных подразделений и работников Общества и иных лиц; </w:t>
      </w:r>
    </w:p>
    <w:p w14:paraId="0CBDE191" w14:textId="77777777" w:rsidR="00E677A1" w:rsidRDefault="00FF7EB4" w:rsidP="00CC1A68">
      <w:pPr>
        <w:pStyle w:val="af5"/>
        <w:numPr>
          <w:ilvl w:val="2"/>
          <w:numId w:val="1"/>
        </w:numPr>
        <w:tabs>
          <w:tab w:val="clear" w:pos="0"/>
        </w:tabs>
        <w:spacing w:before="120" w:after="120" w:line="240" w:lineRule="auto"/>
        <w:ind w:left="0" w:firstLine="0"/>
        <w:contextualSpacing w:val="0"/>
        <w:rPr>
          <w:szCs w:val="24"/>
        </w:rPr>
      </w:pPr>
      <w:r>
        <w:rPr>
          <w:szCs w:val="24"/>
        </w:rPr>
        <w:t xml:space="preserve">способность применять лучшие отечественные и мировые практики корпоративного управления; </w:t>
      </w:r>
    </w:p>
    <w:p w14:paraId="6B83260E" w14:textId="77777777" w:rsidR="00E677A1" w:rsidRDefault="00FF7EB4" w:rsidP="00CC1A68">
      <w:pPr>
        <w:pStyle w:val="af5"/>
        <w:numPr>
          <w:ilvl w:val="2"/>
          <w:numId w:val="1"/>
        </w:numPr>
        <w:tabs>
          <w:tab w:val="clear" w:pos="0"/>
        </w:tabs>
        <w:spacing w:before="120" w:after="120" w:line="240" w:lineRule="auto"/>
        <w:ind w:left="0" w:firstLine="0"/>
        <w:contextualSpacing w:val="0"/>
        <w:rPr>
          <w:szCs w:val="24"/>
        </w:rPr>
      </w:pPr>
      <w:r>
        <w:rPr>
          <w:szCs w:val="24"/>
        </w:rPr>
        <w:t xml:space="preserve">отсутствие судимости и дисквалификации в соответствии с Кодексом Российской Федерации об административных правонарушениях; </w:t>
      </w:r>
    </w:p>
    <w:p w14:paraId="2157D1A3" w14:textId="77777777" w:rsidR="00E677A1" w:rsidRDefault="00FF7EB4" w:rsidP="00CC1A68">
      <w:pPr>
        <w:pStyle w:val="af5"/>
        <w:numPr>
          <w:ilvl w:val="2"/>
          <w:numId w:val="1"/>
        </w:numPr>
        <w:tabs>
          <w:tab w:val="clear" w:pos="0"/>
        </w:tabs>
        <w:spacing w:before="120" w:after="120" w:line="240" w:lineRule="auto"/>
        <w:ind w:left="0" w:firstLine="0"/>
        <w:contextualSpacing w:val="0"/>
        <w:rPr>
          <w:szCs w:val="24"/>
        </w:rPr>
      </w:pPr>
      <w:r>
        <w:rPr>
          <w:szCs w:val="24"/>
        </w:rPr>
        <w:t>отсутствие аффилированности c Обществом, контролирующим Общество лицом, членами Совета директоров, Генеральным директором.</w:t>
      </w:r>
    </w:p>
    <w:p w14:paraId="41121914" w14:textId="77777777" w:rsidR="00E677A1" w:rsidRDefault="00FF7EB4" w:rsidP="00CC1A68">
      <w:pPr>
        <w:pStyle w:val="2"/>
        <w:numPr>
          <w:ilvl w:val="0"/>
          <w:numId w:val="1"/>
        </w:numPr>
        <w:tabs>
          <w:tab w:val="clear" w:pos="0"/>
        </w:tabs>
        <w:spacing w:before="120" w:after="120" w:line="240" w:lineRule="auto"/>
        <w:ind w:left="0" w:right="935" w:firstLine="0"/>
        <w:jc w:val="both"/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Функции Корпоративного секретаря </w:t>
      </w:r>
    </w:p>
    <w:p w14:paraId="6E58FD50" w14:textId="35FA33EE" w:rsidR="00E677A1" w:rsidRDefault="00FF7EB4" w:rsidP="00CC1A68">
      <w:pPr>
        <w:pStyle w:val="af5"/>
        <w:numPr>
          <w:ilvl w:val="1"/>
          <w:numId w:val="1"/>
        </w:numPr>
        <w:tabs>
          <w:tab w:val="clear" w:pos="0"/>
        </w:tabs>
        <w:spacing w:before="120" w:after="120" w:line="240" w:lineRule="auto"/>
        <w:ind w:left="0" w:right="2" w:firstLine="0"/>
        <w:contextualSpacing w:val="0"/>
        <w:rPr>
          <w:iCs/>
          <w:szCs w:val="24"/>
        </w:rPr>
      </w:pPr>
      <w:r>
        <w:rPr>
          <w:szCs w:val="24"/>
        </w:rPr>
        <w:t xml:space="preserve">В целях исполнения задач, определенных пунктом </w:t>
      </w:r>
      <w:r w:rsidR="006F3987">
        <w:rPr>
          <w:szCs w:val="24"/>
        </w:rPr>
        <w:fldChar w:fldCharType="begin"/>
      </w:r>
      <w:r w:rsidR="006F3987">
        <w:rPr>
          <w:szCs w:val="24"/>
        </w:rPr>
        <w:instrText xml:space="preserve"> REF _Ref141915445 \r \h </w:instrText>
      </w:r>
      <w:r w:rsidR="006F3987">
        <w:rPr>
          <w:szCs w:val="24"/>
        </w:rPr>
      </w:r>
      <w:r w:rsidR="006F3987">
        <w:rPr>
          <w:szCs w:val="24"/>
        </w:rPr>
        <w:fldChar w:fldCharType="separate"/>
      </w:r>
      <w:r w:rsidR="006F3987">
        <w:rPr>
          <w:szCs w:val="24"/>
        </w:rPr>
        <w:t>1.3</w:t>
      </w:r>
      <w:r w:rsidR="006F3987">
        <w:rPr>
          <w:szCs w:val="24"/>
        </w:rPr>
        <w:fldChar w:fldCharType="end"/>
      </w:r>
      <w:r>
        <w:rPr>
          <w:szCs w:val="24"/>
        </w:rPr>
        <w:t xml:space="preserve"> раздела 1 Положения, Корпоративный секретарь осуществляет следующие функции: </w:t>
      </w:r>
    </w:p>
    <w:p w14:paraId="66FAD93A" w14:textId="77777777" w:rsidR="00E677A1" w:rsidRDefault="00FF7EB4" w:rsidP="00CC1A68">
      <w:pPr>
        <w:pStyle w:val="af5"/>
        <w:numPr>
          <w:ilvl w:val="2"/>
          <w:numId w:val="1"/>
        </w:numPr>
        <w:tabs>
          <w:tab w:val="clear" w:pos="0"/>
        </w:tabs>
        <w:spacing w:before="120" w:after="120" w:line="240" w:lineRule="auto"/>
        <w:ind w:left="0" w:right="2" w:firstLine="0"/>
        <w:contextualSpacing w:val="0"/>
        <w:rPr>
          <w:iCs/>
          <w:szCs w:val="24"/>
        </w:rPr>
      </w:pPr>
      <w:r>
        <w:rPr>
          <w:iCs/>
          <w:szCs w:val="24"/>
        </w:rPr>
        <w:t xml:space="preserve">Участие в организации подготовки и проведения Общих собраний акционеров (далее – </w:t>
      </w:r>
      <w:r>
        <w:rPr>
          <w:b/>
          <w:iCs/>
          <w:szCs w:val="24"/>
        </w:rPr>
        <w:t>Общее собрание</w:t>
      </w:r>
      <w:r>
        <w:rPr>
          <w:iCs/>
          <w:szCs w:val="24"/>
        </w:rPr>
        <w:t xml:space="preserve">) в соответствии с требованиями законодательства РФ, Устава, в том числе: </w:t>
      </w:r>
    </w:p>
    <w:p w14:paraId="406C66F4" w14:textId="77777777" w:rsidR="00E677A1" w:rsidRDefault="00FF7EB4" w:rsidP="00CC1A68">
      <w:pPr>
        <w:numPr>
          <w:ilvl w:val="0"/>
          <w:numId w:val="2"/>
        </w:numPr>
        <w:tabs>
          <w:tab w:val="clear" w:pos="0"/>
        </w:tabs>
        <w:spacing w:before="120" w:after="120" w:line="240" w:lineRule="auto"/>
        <w:ind w:left="0" w:right="2" w:firstLine="0"/>
        <w:rPr>
          <w:szCs w:val="24"/>
        </w:rPr>
      </w:pPr>
      <w:r>
        <w:rPr>
          <w:szCs w:val="24"/>
        </w:rPr>
        <w:t xml:space="preserve">учет поступающих в Общество предложений акционеров по вопросам повестки дня Общего собрания и по выдвижению кандидатур в Совет директоров и на должность единоличного исполнительного органа Общества; </w:t>
      </w:r>
    </w:p>
    <w:p w14:paraId="19B6732A" w14:textId="77777777" w:rsidR="00E677A1" w:rsidRDefault="00FF7EB4" w:rsidP="00CC1A68">
      <w:pPr>
        <w:numPr>
          <w:ilvl w:val="0"/>
          <w:numId w:val="2"/>
        </w:numPr>
        <w:tabs>
          <w:tab w:val="clear" w:pos="0"/>
        </w:tabs>
        <w:spacing w:before="120" w:after="120" w:line="240" w:lineRule="auto"/>
        <w:ind w:left="0" w:right="2" w:firstLine="0"/>
        <w:rPr>
          <w:szCs w:val="24"/>
        </w:rPr>
      </w:pPr>
      <w:r>
        <w:rPr>
          <w:szCs w:val="24"/>
        </w:rPr>
        <w:t xml:space="preserve">информирование Председателя Совета директоров, единоличного исполнительного органа, заместителя Генерального директора по корпоративным и правовым вопросам, о предложениях акционеров не позднее дня, следующего за днем поступления в Общество указанных предложений, с приложением заключения о соответствии поступивших предложений требованиям законодательства РФ, Устава Общества; </w:t>
      </w:r>
    </w:p>
    <w:p w14:paraId="076CC18B" w14:textId="77777777" w:rsidR="00E677A1" w:rsidRDefault="00FF7EB4" w:rsidP="00CC1A68">
      <w:pPr>
        <w:numPr>
          <w:ilvl w:val="0"/>
          <w:numId w:val="2"/>
        </w:numPr>
        <w:tabs>
          <w:tab w:val="clear" w:pos="0"/>
        </w:tabs>
        <w:spacing w:before="120" w:after="120" w:line="240" w:lineRule="auto"/>
        <w:ind w:left="0" w:right="2" w:firstLine="0"/>
        <w:rPr>
          <w:szCs w:val="24"/>
        </w:rPr>
      </w:pPr>
      <w:r>
        <w:rPr>
          <w:szCs w:val="24"/>
        </w:rPr>
        <w:t xml:space="preserve">информирование акционеров о решениях Совета директоров, принятых по поступившим в Общество предложениям акционеров; </w:t>
      </w:r>
    </w:p>
    <w:p w14:paraId="72499635" w14:textId="77777777" w:rsidR="00E677A1" w:rsidRDefault="00FF7EB4" w:rsidP="00CC1A68">
      <w:pPr>
        <w:numPr>
          <w:ilvl w:val="0"/>
          <w:numId w:val="2"/>
        </w:numPr>
        <w:tabs>
          <w:tab w:val="clear" w:pos="0"/>
        </w:tabs>
        <w:spacing w:before="120" w:after="120" w:line="240" w:lineRule="auto"/>
        <w:ind w:left="0" w:right="2" w:firstLine="0"/>
        <w:rPr>
          <w:szCs w:val="24"/>
        </w:rPr>
      </w:pPr>
      <w:r>
        <w:rPr>
          <w:szCs w:val="24"/>
        </w:rPr>
        <w:t xml:space="preserve">получение от лиц, выдвигаемых на должности членов Совета директоров и единоличного исполнительного органа, письменного согласия на избрание (в случае, если повестка дня Общего собрания содержит вопрос об избрании указанных органов управления Общества); </w:t>
      </w:r>
    </w:p>
    <w:p w14:paraId="0C146F9C" w14:textId="77777777" w:rsidR="00E677A1" w:rsidRDefault="00FF7EB4" w:rsidP="00CC1A68">
      <w:pPr>
        <w:numPr>
          <w:ilvl w:val="0"/>
          <w:numId w:val="2"/>
        </w:numPr>
        <w:tabs>
          <w:tab w:val="clear" w:pos="0"/>
        </w:tabs>
        <w:spacing w:before="120" w:after="120" w:line="240" w:lineRule="auto"/>
        <w:ind w:left="0" w:right="2" w:firstLine="0"/>
        <w:rPr>
          <w:szCs w:val="24"/>
        </w:rPr>
      </w:pPr>
      <w:r>
        <w:rPr>
          <w:szCs w:val="24"/>
        </w:rPr>
        <w:t xml:space="preserve">осуществление всех необходимых мероприятий по запросу и получению у регистратора Общества списка лиц, имеющих право на участие в Общем собрании (на основании решения Совета директоров о проведении Общего собрания); </w:t>
      </w:r>
    </w:p>
    <w:p w14:paraId="070A6CFF" w14:textId="77777777" w:rsidR="00E677A1" w:rsidRDefault="00FF7EB4" w:rsidP="00CC1A68">
      <w:pPr>
        <w:numPr>
          <w:ilvl w:val="0"/>
          <w:numId w:val="2"/>
        </w:numPr>
        <w:tabs>
          <w:tab w:val="clear" w:pos="0"/>
        </w:tabs>
        <w:spacing w:before="120" w:after="120" w:line="240" w:lineRule="auto"/>
        <w:ind w:left="0" w:right="2" w:firstLine="0"/>
        <w:rPr>
          <w:szCs w:val="24"/>
        </w:rPr>
      </w:pPr>
      <w:r>
        <w:rPr>
          <w:szCs w:val="24"/>
        </w:rPr>
        <w:t xml:space="preserve">предоставление для ознакомления акционерам, в установленных законодательством РФ случаях, списка лиц, имеющих право на участие в Общем собрании, а также выписок из указанного списка; </w:t>
      </w:r>
    </w:p>
    <w:p w14:paraId="36042464" w14:textId="77777777" w:rsidR="00E677A1" w:rsidRDefault="00FF7EB4" w:rsidP="00CC1A68">
      <w:pPr>
        <w:numPr>
          <w:ilvl w:val="0"/>
          <w:numId w:val="2"/>
        </w:numPr>
        <w:tabs>
          <w:tab w:val="clear" w:pos="0"/>
        </w:tabs>
        <w:spacing w:before="120" w:after="120" w:line="240" w:lineRule="auto"/>
        <w:ind w:left="0" w:right="2" w:firstLine="0"/>
        <w:rPr>
          <w:szCs w:val="24"/>
        </w:rPr>
      </w:pPr>
      <w:r>
        <w:rPr>
          <w:szCs w:val="24"/>
        </w:rPr>
        <w:t xml:space="preserve">подготовка проектов уведомления акционеров о проведении Общего собрания, бюллетеней для голосования, организация рассылки необходимой информации (документов); </w:t>
      </w:r>
    </w:p>
    <w:p w14:paraId="57F4DB2E" w14:textId="77777777" w:rsidR="00E677A1" w:rsidRDefault="00FF7EB4" w:rsidP="00CC1A68">
      <w:pPr>
        <w:numPr>
          <w:ilvl w:val="0"/>
          <w:numId w:val="2"/>
        </w:numPr>
        <w:tabs>
          <w:tab w:val="clear" w:pos="0"/>
        </w:tabs>
        <w:spacing w:before="120" w:after="120" w:line="240" w:lineRule="auto"/>
        <w:ind w:left="0" w:right="2" w:firstLine="0"/>
        <w:rPr>
          <w:szCs w:val="24"/>
        </w:rPr>
      </w:pPr>
      <w:r>
        <w:rPr>
          <w:szCs w:val="24"/>
        </w:rPr>
        <w:lastRenderedPageBreak/>
        <w:t xml:space="preserve">координация, организация и участие в подготовке информации (документов), подлежащей предоставлению акционерам при подготовке к проведению Общего собрания; </w:t>
      </w:r>
    </w:p>
    <w:p w14:paraId="67895F28" w14:textId="77777777" w:rsidR="00E677A1" w:rsidRDefault="00FF7EB4" w:rsidP="00CC1A68">
      <w:pPr>
        <w:numPr>
          <w:ilvl w:val="0"/>
          <w:numId w:val="2"/>
        </w:numPr>
        <w:tabs>
          <w:tab w:val="clear" w:pos="0"/>
        </w:tabs>
        <w:spacing w:before="120" w:after="120" w:line="240" w:lineRule="auto"/>
        <w:ind w:left="0" w:right="2" w:firstLine="0"/>
        <w:rPr>
          <w:szCs w:val="24"/>
        </w:rPr>
      </w:pPr>
      <w:r>
        <w:rPr>
          <w:szCs w:val="24"/>
        </w:rPr>
        <w:t xml:space="preserve">организация доступа к информации (документам), обязательной для предоставления лицам, имеющим право на участие в Общем собрании, а также обеспечение предоставления копий указанных документов по соответствующим требованиям акционеров; </w:t>
      </w:r>
    </w:p>
    <w:p w14:paraId="1C146D81" w14:textId="77777777" w:rsidR="00E677A1" w:rsidRDefault="00FF7EB4" w:rsidP="00423401">
      <w:pPr>
        <w:numPr>
          <w:ilvl w:val="0"/>
          <w:numId w:val="2"/>
        </w:numPr>
        <w:tabs>
          <w:tab w:val="clear" w:pos="0"/>
          <w:tab w:val="left" w:pos="993"/>
        </w:tabs>
        <w:spacing w:before="120" w:after="120" w:line="240" w:lineRule="auto"/>
        <w:ind w:left="0" w:right="2" w:firstLine="0"/>
        <w:rPr>
          <w:szCs w:val="24"/>
        </w:rPr>
      </w:pPr>
      <w:r>
        <w:rPr>
          <w:szCs w:val="24"/>
        </w:rPr>
        <w:t xml:space="preserve">учет поступивших в Общество заполненных бюллетеней для голосования и передача их счетной комиссии; </w:t>
      </w:r>
    </w:p>
    <w:p w14:paraId="56B9BDE3" w14:textId="77777777" w:rsidR="00E677A1" w:rsidRDefault="00FF7EB4" w:rsidP="00423401">
      <w:pPr>
        <w:numPr>
          <w:ilvl w:val="0"/>
          <w:numId w:val="2"/>
        </w:numPr>
        <w:tabs>
          <w:tab w:val="clear" w:pos="0"/>
          <w:tab w:val="left" w:pos="993"/>
        </w:tabs>
        <w:spacing w:before="120" w:after="120" w:line="240" w:lineRule="auto"/>
        <w:ind w:left="0" w:right="2" w:firstLine="0"/>
        <w:rPr>
          <w:szCs w:val="24"/>
        </w:rPr>
      </w:pPr>
      <w:r>
        <w:rPr>
          <w:szCs w:val="24"/>
        </w:rPr>
        <w:t xml:space="preserve">консультирование председательствующего на Общем собрании по вопросам, возникающим в ходе проведения Общего собрания; </w:t>
      </w:r>
    </w:p>
    <w:p w14:paraId="2EB68701" w14:textId="77777777" w:rsidR="00E677A1" w:rsidRDefault="00FF7EB4" w:rsidP="00423401">
      <w:pPr>
        <w:numPr>
          <w:ilvl w:val="0"/>
          <w:numId w:val="2"/>
        </w:numPr>
        <w:tabs>
          <w:tab w:val="clear" w:pos="0"/>
          <w:tab w:val="left" w:pos="993"/>
        </w:tabs>
        <w:spacing w:before="120" w:after="120" w:line="240" w:lineRule="auto"/>
        <w:ind w:left="0" w:right="2" w:firstLine="0"/>
        <w:rPr>
          <w:szCs w:val="24"/>
        </w:rPr>
      </w:pPr>
      <w:r>
        <w:rPr>
          <w:szCs w:val="24"/>
        </w:rPr>
        <w:t>предоставление разъяснений и ответов на вопросы участников Общего собрания по процедурным вопросам проведения Общего собрания;</w:t>
      </w:r>
    </w:p>
    <w:p w14:paraId="2B660D87" w14:textId="77777777" w:rsidR="00E677A1" w:rsidRDefault="00FF7EB4" w:rsidP="00423401">
      <w:pPr>
        <w:numPr>
          <w:ilvl w:val="0"/>
          <w:numId w:val="2"/>
        </w:numPr>
        <w:tabs>
          <w:tab w:val="clear" w:pos="0"/>
          <w:tab w:val="left" w:pos="993"/>
        </w:tabs>
        <w:spacing w:before="120" w:after="120" w:line="240" w:lineRule="auto"/>
        <w:ind w:left="0" w:right="2" w:firstLine="0"/>
        <w:rPr>
          <w:szCs w:val="24"/>
        </w:rPr>
      </w:pPr>
      <w:r>
        <w:rPr>
          <w:szCs w:val="24"/>
        </w:rPr>
        <w:t xml:space="preserve">взаимодействие с акционерами, кандидатами, выдвинутыми для избрания в органы управления Общества, иными лицами, по вопросам их присутствия на Общем собрании, материалам и регламенту Общего собрания; </w:t>
      </w:r>
    </w:p>
    <w:p w14:paraId="0521B78F" w14:textId="77777777" w:rsidR="00E677A1" w:rsidRDefault="00FF7EB4" w:rsidP="00423401">
      <w:pPr>
        <w:numPr>
          <w:ilvl w:val="0"/>
          <w:numId w:val="2"/>
        </w:numPr>
        <w:tabs>
          <w:tab w:val="clear" w:pos="0"/>
          <w:tab w:val="left" w:pos="993"/>
        </w:tabs>
        <w:spacing w:before="120" w:after="120" w:line="240" w:lineRule="auto"/>
        <w:ind w:left="0" w:right="2" w:firstLine="0"/>
        <w:rPr>
          <w:szCs w:val="24"/>
        </w:rPr>
      </w:pPr>
      <w:r>
        <w:rPr>
          <w:szCs w:val="24"/>
        </w:rPr>
        <w:t xml:space="preserve">осуществление контроля за работой счетной комиссии, получение от счетной комиссии протокола об итогах голосования, бюллетеней для голосования, доверенностей и иных документов, предоставляемых или формируемых в связи с проведением Общего собрания, и принятых решениях; </w:t>
      </w:r>
    </w:p>
    <w:p w14:paraId="798B8F4F" w14:textId="77777777" w:rsidR="00E677A1" w:rsidRDefault="00FF7EB4" w:rsidP="00423401">
      <w:pPr>
        <w:numPr>
          <w:ilvl w:val="0"/>
          <w:numId w:val="2"/>
        </w:numPr>
        <w:tabs>
          <w:tab w:val="clear" w:pos="0"/>
          <w:tab w:val="left" w:pos="993"/>
        </w:tabs>
        <w:spacing w:before="120" w:after="120" w:line="240" w:lineRule="auto"/>
        <w:ind w:left="0" w:right="2" w:firstLine="0"/>
        <w:rPr>
          <w:szCs w:val="24"/>
        </w:rPr>
      </w:pPr>
      <w:r>
        <w:rPr>
          <w:szCs w:val="24"/>
        </w:rPr>
        <w:t xml:space="preserve">подготовка отчета об итогах голосования и протокола Общего собрания. </w:t>
      </w:r>
    </w:p>
    <w:p w14:paraId="7A05C9E6" w14:textId="77777777" w:rsidR="00E677A1" w:rsidRDefault="00FF7EB4" w:rsidP="00CC1A68">
      <w:pPr>
        <w:pStyle w:val="af5"/>
        <w:numPr>
          <w:ilvl w:val="2"/>
          <w:numId w:val="1"/>
        </w:numPr>
        <w:tabs>
          <w:tab w:val="clear" w:pos="0"/>
        </w:tabs>
        <w:spacing w:before="120" w:after="120" w:line="240" w:lineRule="auto"/>
        <w:ind w:left="0" w:right="2" w:firstLine="0"/>
        <w:contextualSpacing w:val="0"/>
        <w:rPr>
          <w:iCs/>
          <w:szCs w:val="24"/>
        </w:rPr>
      </w:pPr>
      <w:r>
        <w:rPr>
          <w:iCs/>
          <w:szCs w:val="24"/>
        </w:rPr>
        <w:t>Обеспечение работы Совета директоров и комитетов Совета директоров, организация подготовки и проведения заседаний Совета директоров и Комитетов Совета директоров, в том числе:</w:t>
      </w:r>
    </w:p>
    <w:p w14:paraId="4B1F74AA" w14:textId="77777777" w:rsidR="00E677A1" w:rsidRDefault="00FF7EB4" w:rsidP="00CC1A68">
      <w:pPr>
        <w:pStyle w:val="af5"/>
        <w:numPr>
          <w:ilvl w:val="0"/>
          <w:numId w:val="3"/>
        </w:numPr>
        <w:tabs>
          <w:tab w:val="clear" w:pos="0"/>
        </w:tabs>
        <w:spacing w:before="120" w:after="120" w:line="240" w:lineRule="auto"/>
        <w:ind w:left="0" w:right="2" w:firstLine="0"/>
        <w:contextualSpacing w:val="0"/>
        <w:rPr>
          <w:szCs w:val="24"/>
        </w:rPr>
      </w:pPr>
      <w:r>
        <w:rPr>
          <w:szCs w:val="24"/>
        </w:rPr>
        <w:t xml:space="preserve">оказание содействия Председателю Совета директоров и Председателям Комитетов Совета директоров в планировании работы Совета директоров и Комитетов Совета директоров, включая формирование перечня вопросов, подлежащих обязательному рассмотрению Советом директоров и Комитетами Совета директоров; </w:t>
      </w:r>
    </w:p>
    <w:p w14:paraId="10CB7E32" w14:textId="77777777" w:rsidR="00E677A1" w:rsidRDefault="00FF7EB4" w:rsidP="00CC1A68">
      <w:pPr>
        <w:pStyle w:val="af5"/>
        <w:numPr>
          <w:ilvl w:val="0"/>
          <w:numId w:val="3"/>
        </w:numPr>
        <w:tabs>
          <w:tab w:val="clear" w:pos="0"/>
        </w:tabs>
        <w:spacing w:before="120" w:after="120" w:line="240" w:lineRule="auto"/>
        <w:ind w:left="0" w:right="2" w:firstLine="0"/>
        <w:contextualSpacing w:val="0"/>
        <w:rPr>
          <w:szCs w:val="24"/>
        </w:rPr>
      </w:pPr>
      <w:r>
        <w:rPr>
          <w:szCs w:val="24"/>
        </w:rPr>
        <w:t xml:space="preserve">информирование Председателя Совета директоров, Председателей Комитетов и членов Совета директоров о событиях, имеющих существенное значение для Общества в части корпоративного управления Общества; </w:t>
      </w:r>
    </w:p>
    <w:p w14:paraId="69B4EEDF" w14:textId="77777777" w:rsidR="00E677A1" w:rsidRDefault="00FF7EB4" w:rsidP="00CC1A68">
      <w:pPr>
        <w:pStyle w:val="af5"/>
        <w:numPr>
          <w:ilvl w:val="0"/>
          <w:numId w:val="3"/>
        </w:numPr>
        <w:tabs>
          <w:tab w:val="clear" w:pos="0"/>
        </w:tabs>
        <w:spacing w:before="120" w:after="120" w:line="240" w:lineRule="auto"/>
        <w:ind w:left="0" w:right="2" w:firstLine="0"/>
        <w:contextualSpacing w:val="0"/>
        <w:rPr>
          <w:szCs w:val="24"/>
        </w:rPr>
      </w:pPr>
      <w:r>
        <w:rPr>
          <w:szCs w:val="24"/>
        </w:rPr>
        <w:t xml:space="preserve">координация деятельности Совета директоров и Комитетов Совета директоров; </w:t>
      </w:r>
    </w:p>
    <w:p w14:paraId="5D3CCF61" w14:textId="77777777" w:rsidR="00E677A1" w:rsidRDefault="00FF7EB4" w:rsidP="00CC1A68">
      <w:pPr>
        <w:pStyle w:val="af5"/>
        <w:numPr>
          <w:ilvl w:val="0"/>
          <w:numId w:val="3"/>
        </w:numPr>
        <w:tabs>
          <w:tab w:val="clear" w:pos="0"/>
        </w:tabs>
        <w:spacing w:before="120" w:after="120" w:line="240" w:lineRule="auto"/>
        <w:ind w:left="0" w:right="2" w:firstLine="0"/>
        <w:contextualSpacing w:val="0"/>
        <w:rPr>
          <w:szCs w:val="24"/>
        </w:rPr>
      </w:pPr>
      <w:r>
        <w:rPr>
          <w:szCs w:val="24"/>
        </w:rPr>
        <w:t xml:space="preserve">участие в организации работы и документооборота Совета директоров и Комитетов Совета директоров; </w:t>
      </w:r>
    </w:p>
    <w:p w14:paraId="00ECAB70" w14:textId="77777777" w:rsidR="00E677A1" w:rsidRDefault="00FF7EB4" w:rsidP="00CC1A68">
      <w:pPr>
        <w:pStyle w:val="af5"/>
        <w:numPr>
          <w:ilvl w:val="0"/>
          <w:numId w:val="3"/>
        </w:numPr>
        <w:tabs>
          <w:tab w:val="clear" w:pos="0"/>
        </w:tabs>
        <w:spacing w:before="120" w:after="120" w:line="240" w:lineRule="auto"/>
        <w:ind w:left="0" w:right="2" w:firstLine="0"/>
        <w:contextualSpacing w:val="0"/>
        <w:rPr>
          <w:szCs w:val="24"/>
        </w:rPr>
      </w:pPr>
      <w:r>
        <w:rPr>
          <w:szCs w:val="24"/>
        </w:rPr>
        <w:t xml:space="preserve">контроль необходимого уровня организационного и технического обеспечения проведения заседаний Совета директоров и Комитетов Совета директоров; </w:t>
      </w:r>
    </w:p>
    <w:p w14:paraId="12798A15" w14:textId="77777777" w:rsidR="00E677A1" w:rsidRDefault="00FF7EB4" w:rsidP="00CC1A68">
      <w:pPr>
        <w:pStyle w:val="af5"/>
        <w:numPr>
          <w:ilvl w:val="0"/>
          <w:numId w:val="3"/>
        </w:numPr>
        <w:tabs>
          <w:tab w:val="clear" w:pos="0"/>
        </w:tabs>
        <w:spacing w:before="120" w:after="120" w:line="240" w:lineRule="auto"/>
        <w:ind w:left="0" w:right="2" w:firstLine="0"/>
        <w:contextualSpacing w:val="0"/>
        <w:rPr>
          <w:szCs w:val="24"/>
        </w:rPr>
      </w:pPr>
      <w:r>
        <w:rPr>
          <w:szCs w:val="24"/>
        </w:rPr>
        <w:t xml:space="preserve">контроль за подготовкой и проведением заседаний Совета директоров и Комитетов Совета директоров; </w:t>
      </w:r>
    </w:p>
    <w:p w14:paraId="5BB3096A" w14:textId="77777777" w:rsidR="00E677A1" w:rsidRDefault="00FF7EB4" w:rsidP="00CC1A68">
      <w:pPr>
        <w:pStyle w:val="af5"/>
        <w:numPr>
          <w:ilvl w:val="0"/>
          <w:numId w:val="3"/>
        </w:numPr>
        <w:tabs>
          <w:tab w:val="clear" w:pos="0"/>
        </w:tabs>
        <w:spacing w:before="120" w:after="120" w:line="240" w:lineRule="auto"/>
        <w:ind w:left="0" w:right="2" w:firstLine="0"/>
        <w:contextualSpacing w:val="0"/>
        <w:rPr>
          <w:szCs w:val="24"/>
        </w:rPr>
      </w:pPr>
      <w:r>
        <w:rPr>
          <w:szCs w:val="24"/>
        </w:rPr>
        <w:t xml:space="preserve">своевременное извещение членов Совета директоров и приглашенных лиц о предстоящих заседаниях Совета директоров и Комитетов Совета директоров; </w:t>
      </w:r>
    </w:p>
    <w:p w14:paraId="7E7D1F47" w14:textId="77777777" w:rsidR="00E677A1" w:rsidRDefault="00FF7EB4" w:rsidP="00CC1A68">
      <w:pPr>
        <w:pStyle w:val="af5"/>
        <w:numPr>
          <w:ilvl w:val="0"/>
          <w:numId w:val="3"/>
        </w:numPr>
        <w:tabs>
          <w:tab w:val="clear" w:pos="0"/>
        </w:tabs>
        <w:spacing w:before="120" w:after="120" w:line="240" w:lineRule="auto"/>
        <w:ind w:left="0" w:right="2" w:firstLine="0"/>
        <w:contextualSpacing w:val="0"/>
        <w:rPr>
          <w:szCs w:val="24"/>
        </w:rPr>
      </w:pPr>
      <w:r>
        <w:rPr>
          <w:szCs w:val="24"/>
        </w:rPr>
        <w:t xml:space="preserve">контроль за соблюдением сроков предоставления и за соответствием предоставляемых материалов по вопросам повестки дня заседаний Совета директоров и Комитетов Совета директоров требованиям, установленным внутренними документами Общества; </w:t>
      </w:r>
    </w:p>
    <w:p w14:paraId="2125E161" w14:textId="77777777" w:rsidR="00E677A1" w:rsidRDefault="00FF7EB4" w:rsidP="00CC1A68">
      <w:pPr>
        <w:pStyle w:val="af5"/>
        <w:numPr>
          <w:ilvl w:val="0"/>
          <w:numId w:val="3"/>
        </w:numPr>
        <w:tabs>
          <w:tab w:val="clear" w:pos="0"/>
        </w:tabs>
        <w:spacing w:before="120" w:after="120" w:line="240" w:lineRule="auto"/>
        <w:ind w:left="0" w:right="2" w:firstLine="0"/>
        <w:contextualSpacing w:val="0"/>
        <w:rPr>
          <w:szCs w:val="24"/>
        </w:rPr>
      </w:pPr>
      <w:r>
        <w:rPr>
          <w:szCs w:val="24"/>
        </w:rPr>
        <w:t xml:space="preserve">своевременная рассылка членам Совета директоров материалов по вопросам повестки дня заседания Совета директоров и Комитетов Совета директоров; </w:t>
      </w:r>
    </w:p>
    <w:p w14:paraId="45440002" w14:textId="77777777" w:rsidR="00E677A1" w:rsidRDefault="00FF7EB4" w:rsidP="00423401">
      <w:pPr>
        <w:pStyle w:val="af5"/>
        <w:numPr>
          <w:ilvl w:val="0"/>
          <w:numId w:val="3"/>
        </w:numPr>
        <w:tabs>
          <w:tab w:val="clear" w:pos="0"/>
          <w:tab w:val="left" w:pos="993"/>
        </w:tabs>
        <w:spacing w:before="120" w:after="120" w:line="240" w:lineRule="auto"/>
        <w:ind w:left="0" w:right="2" w:firstLine="0"/>
        <w:contextualSpacing w:val="0"/>
        <w:rPr>
          <w:szCs w:val="24"/>
        </w:rPr>
      </w:pPr>
      <w:r>
        <w:rPr>
          <w:szCs w:val="24"/>
        </w:rPr>
        <w:lastRenderedPageBreak/>
        <w:t>информирование Председателя Совета директоров, Председателей Комитетов, членов Совета директоров о нарушениях сроков подготовки и порядка подготовки материалов к заседаниям;</w:t>
      </w:r>
    </w:p>
    <w:p w14:paraId="5CC1284A" w14:textId="77777777" w:rsidR="00E677A1" w:rsidRDefault="00FF7EB4" w:rsidP="00423401">
      <w:pPr>
        <w:pStyle w:val="af5"/>
        <w:numPr>
          <w:ilvl w:val="0"/>
          <w:numId w:val="3"/>
        </w:numPr>
        <w:tabs>
          <w:tab w:val="clear" w:pos="0"/>
          <w:tab w:val="left" w:pos="993"/>
        </w:tabs>
        <w:spacing w:before="120" w:after="120" w:line="240" w:lineRule="auto"/>
        <w:ind w:left="0" w:right="2" w:firstLine="0"/>
        <w:contextualSpacing w:val="0"/>
        <w:rPr>
          <w:szCs w:val="24"/>
        </w:rPr>
      </w:pPr>
      <w:r>
        <w:rPr>
          <w:szCs w:val="24"/>
        </w:rPr>
        <w:t xml:space="preserve">получение, в том числе по поручению Председателя Совета директоров, в подразделениях Общества и предоставление членам Совета директоров необходимых документов и информации о деятельности Общества, а также обеспечение предоставления членам Совета директоров запрашиваемой ими дополнительной информации о деятельности Общества; </w:t>
      </w:r>
    </w:p>
    <w:p w14:paraId="7933775F" w14:textId="77777777" w:rsidR="00E677A1" w:rsidRDefault="00FF7EB4" w:rsidP="00423401">
      <w:pPr>
        <w:pStyle w:val="af5"/>
        <w:numPr>
          <w:ilvl w:val="0"/>
          <w:numId w:val="3"/>
        </w:numPr>
        <w:tabs>
          <w:tab w:val="clear" w:pos="0"/>
          <w:tab w:val="left" w:pos="993"/>
        </w:tabs>
        <w:spacing w:before="120" w:after="120" w:line="240" w:lineRule="auto"/>
        <w:ind w:left="0" w:right="2" w:firstLine="0"/>
        <w:contextualSpacing w:val="0"/>
        <w:rPr>
          <w:szCs w:val="24"/>
        </w:rPr>
      </w:pPr>
      <w:r>
        <w:rPr>
          <w:szCs w:val="24"/>
        </w:rPr>
        <w:t xml:space="preserve">учет персональных сведений, ведение анкет членов Совета директоров, актуализация сведений раз в полгода, в том числе в целях подготовки отчета эмитента, годового отчёта, материалов Общего собрания; </w:t>
      </w:r>
    </w:p>
    <w:p w14:paraId="46776535" w14:textId="77777777" w:rsidR="00E677A1" w:rsidRDefault="00FF7EB4" w:rsidP="00423401">
      <w:pPr>
        <w:pStyle w:val="af5"/>
        <w:numPr>
          <w:ilvl w:val="0"/>
          <w:numId w:val="3"/>
        </w:numPr>
        <w:tabs>
          <w:tab w:val="clear" w:pos="0"/>
          <w:tab w:val="left" w:pos="993"/>
        </w:tabs>
        <w:spacing w:before="120" w:after="120" w:line="240" w:lineRule="auto"/>
        <w:ind w:left="0" w:right="2" w:firstLine="0"/>
        <w:contextualSpacing w:val="0"/>
        <w:rPr>
          <w:szCs w:val="24"/>
        </w:rPr>
      </w:pPr>
      <w:r>
        <w:rPr>
          <w:szCs w:val="24"/>
        </w:rPr>
        <w:t xml:space="preserve">предоставление Совету директоров информации об исполнении решений Совета директоров; </w:t>
      </w:r>
    </w:p>
    <w:p w14:paraId="6D727918" w14:textId="77777777" w:rsidR="00E677A1" w:rsidRDefault="00FF7EB4" w:rsidP="00423401">
      <w:pPr>
        <w:pStyle w:val="af5"/>
        <w:numPr>
          <w:ilvl w:val="0"/>
          <w:numId w:val="3"/>
        </w:numPr>
        <w:tabs>
          <w:tab w:val="clear" w:pos="0"/>
          <w:tab w:val="left" w:pos="993"/>
        </w:tabs>
        <w:spacing w:before="120" w:after="120" w:line="240" w:lineRule="auto"/>
        <w:ind w:left="0" w:right="2" w:firstLine="0"/>
        <w:contextualSpacing w:val="0"/>
        <w:rPr>
          <w:szCs w:val="24"/>
        </w:rPr>
      </w:pPr>
      <w:r>
        <w:rPr>
          <w:szCs w:val="24"/>
        </w:rPr>
        <w:t xml:space="preserve">обеспечение соблюдения порядка принятия решений Совета директоров, по крупным сделкам и сделкам, в совершении которых имеется заинтересованность; </w:t>
      </w:r>
    </w:p>
    <w:p w14:paraId="5B9C7B90" w14:textId="77777777" w:rsidR="00E677A1" w:rsidRDefault="00FF7EB4" w:rsidP="00423401">
      <w:pPr>
        <w:pStyle w:val="af5"/>
        <w:numPr>
          <w:ilvl w:val="0"/>
          <w:numId w:val="3"/>
        </w:numPr>
        <w:tabs>
          <w:tab w:val="clear" w:pos="0"/>
          <w:tab w:val="left" w:pos="993"/>
        </w:tabs>
        <w:spacing w:before="120" w:after="120" w:line="240" w:lineRule="auto"/>
        <w:ind w:left="0" w:right="2" w:firstLine="0"/>
        <w:contextualSpacing w:val="0"/>
        <w:rPr>
          <w:szCs w:val="24"/>
        </w:rPr>
      </w:pPr>
      <w:r>
        <w:rPr>
          <w:szCs w:val="24"/>
        </w:rPr>
        <w:t xml:space="preserve">предоставление членам Совета директоров разъяснений о требованиях законодательства РФ, Устава и иных внутренних документов Общества, касающихся процедурных вопросов подготовки и проведения Общего собрания и заседаний Совета директоров и Комитетов Совета директоров; </w:t>
      </w:r>
    </w:p>
    <w:p w14:paraId="1D3D283E" w14:textId="77777777" w:rsidR="00E677A1" w:rsidRDefault="00FF7EB4" w:rsidP="00423401">
      <w:pPr>
        <w:pStyle w:val="af5"/>
        <w:numPr>
          <w:ilvl w:val="0"/>
          <w:numId w:val="3"/>
        </w:numPr>
        <w:tabs>
          <w:tab w:val="clear" w:pos="0"/>
          <w:tab w:val="left" w:pos="993"/>
        </w:tabs>
        <w:spacing w:before="120" w:after="120" w:line="240" w:lineRule="auto"/>
        <w:ind w:left="0" w:right="2" w:firstLine="0"/>
        <w:contextualSpacing w:val="0"/>
        <w:rPr>
          <w:szCs w:val="24"/>
        </w:rPr>
      </w:pPr>
      <w:r>
        <w:rPr>
          <w:szCs w:val="24"/>
        </w:rPr>
        <w:t xml:space="preserve">организация встреч членов Совета директоров с акционерами и менеджментом Общества, обеспечение эффективного взаимодействия между ними; </w:t>
      </w:r>
    </w:p>
    <w:p w14:paraId="4E3D9FB3" w14:textId="77777777" w:rsidR="00E677A1" w:rsidRDefault="00FF7EB4" w:rsidP="00423401">
      <w:pPr>
        <w:pStyle w:val="af5"/>
        <w:numPr>
          <w:ilvl w:val="0"/>
          <w:numId w:val="3"/>
        </w:numPr>
        <w:tabs>
          <w:tab w:val="clear" w:pos="0"/>
          <w:tab w:val="left" w:pos="993"/>
        </w:tabs>
        <w:spacing w:before="120" w:after="120" w:line="240" w:lineRule="auto"/>
        <w:ind w:left="0" w:right="2" w:firstLine="0"/>
        <w:contextualSpacing w:val="0"/>
        <w:rPr>
          <w:szCs w:val="24"/>
        </w:rPr>
      </w:pPr>
      <w:r>
        <w:rPr>
          <w:szCs w:val="24"/>
        </w:rPr>
        <w:t xml:space="preserve">учет и доведение до сведения участвующих в заседании членов Совета директоров информации, о поступивших от отсутствующих членов Совета директоров письменных мнениях по рассматриваемым вопросам; </w:t>
      </w:r>
    </w:p>
    <w:p w14:paraId="2D247351" w14:textId="77777777" w:rsidR="00E677A1" w:rsidRDefault="00FF7EB4" w:rsidP="00423401">
      <w:pPr>
        <w:pStyle w:val="af5"/>
        <w:numPr>
          <w:ilvl w:val="0"/>
          <w:numId w:val="3"/>
        </w:numPr>
        <w:tabs>
          <w:tab w:val="clear" w:pos="0"/>
          <w:tab w:val="left" w:pos="993"/>
        </w:tabs>
        <w:spacing w:before="120" w:after="120" w:line="240" w:lineRule="auto"/>
        <w:ind w:left="0" w:right="2" w:firstLine="0"/>
        <w:contextualSpacing w:val="0"/>
        <w:rPr>
          <w:szCs w:val="24"/>
        </w:rPr>
      </w:pPr>
      <w:r>
        <w:rPr>
          <w:szCs w:val="24"/>
        </w:rPr>
        <w:t xml:space="preserve">подготовка, организация рассылки, учет поступивших в Общество заполненных опросных листов для голосования; </w:t>
      </w:r>
    </w:p>
    <w:p w14:paraId="6A68A35E" w14:textId="77777777" w:rsidR="00E677A1" w:rsidRDefault="00FF7EB4" w:rsidP="00423401">
      <w:pPr>
        <w:pStyle w:val="af5"/>
        <w:numPr>
          <w:ilvl w:val="0"/>
          <w:numId w:val="3"/>
        </w:numPr>
        <w:tabs>
          <w:tab w:val="clear" w:pos="0"/>
          <w:tab w:val="left" w:pos="993"/>
        </w:tabs>
        <w:spacing w:before="120" w:after="120" w:line="240" w:lineRule="auto"/>
        <w:ind w:left="0" w:right="2" w:firstLine="0"/>
        <w:contextualSpacing w:val="0"/>
        <w:rPr>
          <w:szCs w:val="24"/>
        </w:rPr>
      </w:pPr>
      <w:r>
        <w:rPr>
          <w:szCs w:val="24"/>
        </w:rPr>
        <w:t xml:space="preserve">консультирование председательствующих на заседаниях Совета директоров и Комитетов Совета директоров по вопросам, возникающим в ходе проведения заседаний; </w:t>
      </w:r>
    </w:p>
    <w:p w14:paraId="4B504F26" w14:textId="77777777" w:rsidR="00E677A1" w:rsidRDefault="00FF7EB4" w:rsidP="00423401">
      <w:pPr>
        <w:pStyle w:val="af5"/>
        <w:numPr>
          <w:ilvl w:val="0"/>
          <w:numId w:val="3"/>
        </w:numPr>
        <w:tabs>
          <w:tab w:val="clear" w:pos="0"/>
          <w:tab w:val="left" w:pos="993"/>
        </w:tabs>
        <w:spacing w:before="120" w:after="120" w:line="240" w:lineRule="auto"/>
        <w:ind w:left="0" w:right="2" w:firstLine="0"/>
        <w:contextualSpacing w:val="0"/>
        <w:rPr>
          <w:szCs w:val="24"/>
        </w:rPr>
      </w:pPr>
      <w:r>
        <w:rPr>
          <w:szCs w:val="24"/>
        </w:rPr>
        <w:t xml:space="preserve">предоставление разъяснений и ответов на вопросы членов Совета директоров по процедурным вопросам проведения заседаний Совета директоров и Комитетов Совета директоров; </w:t>
      </w:r>
    </w:p>
    <w:p w14:paraId="62F94443" w14:textId="77777777" w:rsidR="00E677A1" w:rsidRDefault="00FF7EB4" w:rsidP="00423401">
      <w:pPr>
        <w:pStyle w:val="af5"/>
        <w:numPr>
          <w:ilvl w:val="0"/>
          <w:numId w:val="3"/>
        </w:numPr>
        <w:tabs>
          <w:tab w:val="clear" w:pos="0"/>
          <w:tab w:val="left" w:pos="993"/>
        </w:tabs>
        <w:spacing w:before="120" w:after="120" w:line="240" w:lineRule="auto"/>
        <w:ind w:left="0" w:right="2" w:firstLine="0"/>
        <w:contextualSpacing w:val="0"/>
        <w:rPr>
          <w:szCs w:val="24"/>
        </w:rPr>
      </w:pPr>
      <w:r>
        <w:rPr>
          <w:szCs w:val="24"/>
        </w:rPr>
        <w:t xml:space="preserve">взаимодействие с членами Совета директоров по вопросам их присутствия на заседаниях Совета директоров и Комитетов Совета директоров; </w:t>
      </w:r>
    </w:p>
    <w:p w14:paraId="0FBCA7EB" w14:textId="77777777" w:rsidR="00E677A1" w:rsidRDefault="00FF7EB4" w:rsidP="00423401">
      <w:pPr>
        <w:pStyle w:val="af5"/>
        <w:numPr>
          <w:ilvl w:val="0"/>
          <w:numId w:val="3"/>
        </w:numPr>
        <w:tabs>
          <w:tab w:val="clear" w:pos="0"/>
          <w:tab w:val="left" w:pos="993"/>
        </w:tabs>
        <w:spacing w:before="120" w:after="120" w:line="240" w:lineRule="auto"/>
        <w:ind w:left="0" w:right="2" w:firstLine="0"/>
        <w:contextualSpacing w:val="0"/>
        <w:rPr>
          <w:szCs w:val="24"/>
        </w:rPr>
      </w:pPr>
      <w:r>
        <w:rPr>
          <w:szCs w:val="24"/>
        </w:rPr>
        <w:t xml:space="preserve">подсчет голосов и подведение итогов голосования по каждому вопросу повестки дня заседаний Совета директоров и Комитетов Совета директоров, подготовка протоколов заседаний Совета директоров и Комитетов Совета директоров; </w:t>
      </w:r>
    </w:p>
    <w:p w14:paraId="53829339" w14:textId="77777777" w:rsidR="00E677A1" w:rsidRDefault="00FF7EB4" w:rsidP="00423401">
      <w:pPr>
        <w:pStyle w:val="af5"/>
        <w:numPr>
          <w:ilvl w:val="0"/>
          <w:numId w:val="3"/>
        </w:numPr>
        <w:tabs>
          <w:tab w:val="clear" w:pos="0"/>
          <w:tab w:val="left" w:pos="993"/>
        </w:tabs>
        <w:spacing w:before="120" w:after="120" w:line="240" w:lineRule="auto"/>
        <w:ind w:left="0" w:right="2" w:firstLine="0"/>
        <w:contextualSpacing w:val="0"/>
        <w:rPr>
          <w:szCs w:val="24"/>
        </w:rPr>
      </w:pPr>
      <w:r>
        <w:rPr>
          <w:szCs w:val="24"/>
        </w:rPr>
        <w:t xml:space="preserve">регистрация, хранение в установленном в Обществе порядке протоколов заседаний Совета директоров и Комитетов Совета директоров, решений Совета директоров и Комитетов Совета директоров, принятых опросным путем (заочным голосованием), а также прилагаемых к ним документов и материалов; </w:t>
      </w:r>
    </w:p>
    <w:p w14:paraId="5356DC08" w14:textId="77777777" w:rsidR="00E677A1" w:rsidRDefault="00FF7EB4" w:rsidP="00423401">
      <w:pPr>
        <w:pStyle w:val="af5"/>
        <w:numPr>
          <w:ilvl w:val="0"/>
          <w:numId w:val="3"/>
        </w:numPr>
        <w:tabs>
          <w:tab w:val="clear" w:pos="0"/>
          <w:tab w:val="left" w:pos="993"/>
        </w:tabs>
        <w:spacing w:before="120" w:after="120" w:line="240" w:lineRule="auto"/>
        <w:ind w:left="0" w:right="2" w:firstLine="0"/>
        <w:contextualSpacing w:val="0"/>
        <w:rPr>
          <w:szCs w:val="24"/>
        </w:rPr>
      </w:pPr>
      <w:r>
        <w:rPr>
          <w:szCs w:val="24"/>
        </w:rPr>
        <w:t xml:space="preserve">своевременное направление протоколов заседаний Совета директоров и Комитетов Совета директоров, решений и иных актов Совета директоров и Комитетов Совета директоров единоличному исполнительному органу и (или) иным лицам, ответственным за обеспечение реализации решений (актов) Совета директоров и Комитетов Совета директоров; </w:t>
      </w:r>
    </w:p>
    <w:p w14:paraId="4643EF14" w14:textId="77777777" w:rsidR="00E677A1" w:rsidRDefault="00FF7EB4" w:rsidP="00423401">
      <w:pPr>
        <w:pStyle w:val="af5"/>
        <w:numPr>
          <w:ilvl w:val="0"/>
          <w:numId w:val="3"/>
        </w:numPr>
        <w:tabs>
          <w:tab w:val="clear" w:pos="0"/>
          <w:tab w:val="left" w:pos="993"/>
        </w:tabs>
        <w:spacing w:before="120" w:after="120" w:line="240" w:lineRule="auto"/>
        <w:ind w:left="0" w:right="2" w:firstLine="0"/>
        <w:contextualSpacing w:val="0"/>
        <w:rPr>
          <w:szCs w:val="24"/>
        </w:rPr>
      </w:pPr>
      <w:r>
        <w:rPr>
          <w:szCs w:val="24"/>
        </w:rPr>
        <w:t xml:space="preserve">предоставление (заверение) копий решений (выписок) и протоколов заседаний Совета директоров и Комитетов Совета директоров. </w:t>
      </w:r>
    </w:p>
    <w:p w14:paraId="3737B9BE" w14:textId="77777777" w:rsidR="00E677A1" w:rsidRDefault="00FF7EB4" w:rsidP="00CC1A68">
      <w:pPr>
        <w:pStyle w:val="af5"/>
        <w:numPr>
          <w:ilvl w:val="2"/>
          <w:numId w:val="1"/>
        </w:numPr>
        <w:tabs>
          <w:tab w:val="clear" w:pos="0"/>
        </w:tabs>
        <w:spacing w:before="120" w:after="120" w:line="240" w:lineRule="auto"/>
        <w:ind w:left="0" w:right="2" w:firstLine="0"/>
        <w:contextualSpacing w:val="0"/>
        <w:rPr>
          <w:iCs/>
          <w:szCs w:val="24"/>
        </w:rPr>
      </w:pPr>
      <w:r>
        <w:rPr>
          <w:iCs/>
          <w:szCs w:val="24"/>
        </w:rPr>
        <w:lastRenderedPageBreak/>
        <w:t xml:space="preserve">Участие в реализации политики по раскрытию информации, обеспечение хранения корпоративных документов Общества, в том числе: </w:t>
      </w:r>
    </w:p>
    <w:p w14:paraId="6FDD81F1" w14:textId="77777777" w:rsidR="00E677A1" w:rsidRDefault="00FF7EB4" w:rsidP="00CC1A68">
      <w:pPr>
        <w:numPr>
          <w:ilvl w:val="0"/>
          <w:numId w:val="4"/>
        </w:numPr>
        <w:tabs>
          <w:tab w:val="clear" w:pos="0"/>
        </w:tabs>
        <w:spacing w:before="120" w:after="120" w:line="240" w:lineRule="auto"/>
        <w:ind w:left="0" w:right="2" w:firstLine="0"/>
        <w:rPr>
          <w:szCs w:val="24"/>
        </w:rPr>
      </w:pPr>
      <w:r>
        <w:rPr>
          <w:szCs w:val="24"/>
        </w:rPr>
        <w:t xml:space="preserve">организация хранения документов, поименованных в статье 91 Федерального закона «Об акционерных обществах», в части документов, относящихся к деятельности Корпоративного секретаря: протоколы заседаний органов управления Общества (Общее собрание, Совет директоров), Комитетов Совета директоров и материалов к данным заседаниям; </w:t>
      </w:r>
    </w:p>
    <w:p w14:paraId="1FCEE52D" w14:textId="77777777" w:rsidR="00E677A1" w:rsidRDefault="00FF7EB4" w:rsidP="00CC1A68">
      <w:pPr>
        <w:numPr>
          <w:ilvl w:val="0"/>
          <w:numId w:val="4"/>
        </w:numPr>
        <w:tabs>
          <w:tab w:val="clear" w:pos="0"/>
        </w:tabs>
        <w:spacing w:before="120" w:after="120" w:line="240" w:lineRule="auto"/>
        <w:ind w:left="0" w:right="2" w:firstLine="0"/>
        <w:rPr>
          <w:szCs w:val="24"/>
        </w:rPr>
      </w:pPr>
      <w:r>
        <w:rPr>
          <w:szCs w:val="24"/>
        </w:rPr>
        <w:t xml:space="preserve">организация предоставления акционерам Общества доступа к документам Общества в установленном законодательством порядке; </w:t>
      </w:r>
    </w:p>
    <w:p w14:paraId="5F3AB51B" w14:textId="77777777" w:rsidR="00E677A1" w:rsidRDefault="00FF7EB4" w:rsidP="00CC1A68">
      <w:pPr>
        <w:numPr>
          <w:ilvl w:val="0"/>
          <w:numId w:val="4"/>
        </w:numPr>
        <w:tabs>
          <w:tab w:val="clear" w:pos="0"/>
        </w:tabs>
        <w:spacing w:before="120" w:after="120" w:line="240" w:lineRule="auto"/>
        <w:ind w:left="0" w:right="2" w:firstLine="0"/>
        <w:rPr>
          <w:szCs w:val="24"/>
        </w:rPr>
      </w:pPr>
      <w:r>
        <w:rPr>
          <w:szCs w:val="24"/>
        </w:rPr>
        <w:t xml:space="preserve">организация изготовления копий документов Общества по требованию акционеров Общества; </w:t>
      </w:r>
    </w:p>
    <w:p w14:paraId="6A42AAC4" w14:textId="77777777" w:rsidR="00E677A1" w:rsidRDefault="00FF7EB4" w:rsidP="00CC1A68">
      <w:pPr>
        <w:numPr>
          <w:ilvl w:val="0"/>
          <w:numId w:val="4"/>
        </w:numPr>
        <w:tabs>
          <w:tab w:val="clear" w:pos="0"/>
        </w:tabs>
        <w:spacing w:before="120" w:after="120" w:line="240" w:lineRule="auto"/>
        <w:ind w:left="0" w:right="2" w:firstLine="0"/>
        <w:rPr>
          <w:szCs w:val="24"/>
        </w:rPr>
      </w:pPr>
      <w:r>
        <w:rPr>
          <w:szCs w:val="24"/>
        </w:rPr>
        <w:t xml:space="preserve">участие в обеспечении обязательного раскрытия Обществом информации в соответствии с законодательством РФ; </w:t>
      </w:r>
    </w:p>
    <w:p w14:paraId="1A9E18DE" w14:textId="77777777" w:rsidR="00E677A1" w:rsidRDefault="00FF7EB4" w:rsidP="00CC1A68">
      <w:pPr>
        <w:numPr>
          <w:ilvl w:val="0"/>
          <w:numId w:val="4"/>
        </w:numPr>
        <w:tabs>
          <w:tab w:val="clear" w:pos="0"/>
        </w:tabs>
        <w:spacing w:before="120" w:after="120" w:line="240" w:lineRule="auto"/>
        <w:ind w:left="0" w:right="2" w:firstLine="0"/>
        <w:rPr>
          <w:szCs w:val="24"/>
        </w:rPr>
      </w:pPr>
      <w:r>
        <w:rPr>
          <w:szCs w:val="24"/>
        </w:rPr>
        <w:t xml:space="preserve">участие в актуализации и контроле информации, размещаемой на официальном сайте Общества в сети Интернет, в части информации по вопросам корпоративного управления и взаимодействия с акционерами и инвесторами, а также в части информации, подлежащей обязательному раскрытию; </w:t>
      </w:r>
    </w:p>
    <w:p w14:paraId="3E2CB332" w14:textId="77777777" w:rsidR="00E677A1" w:rsidRDefault="00FF7EB4" w:rsidP="00CC1A68">
      <w:pPr>
        <w:numPr>
          <w:ilvl w:val="0"/>
          <w:numId w:val="4"/>
        </w:numPr>
        <w:tabs>
          <w:tab w:val="clear" w:pos="0"/>
        </w:tabs>
        <w:spacing w:before="120" w:after="120" w:line="240" w:lineRule="auto"/>
        <w:ind w:left="0" w:right="2" w:firstLine="0"/>
        <w:rPr>
          <w:szCs w:val="24"/>
        </w:rPr>
      </w:pPr>
      <w:r>
        <w:rPr>
          <w:szCs w:val="24"/>
        </w:rPr>
        <w:t>соблюдение режима секретности (защиты информации), установленной Обществом в отношении его деятельности и обеспечение защиты персональных данных акционеров, членов Совета директоров, единоличного исполнительного органа Общества;</w:t>
      </w:r>
    </w:p>
    <w:p w14:paraId="53E367FE" w14:textId="77777777" w:rsidR="00E677A1" w:rsidRDefault="00FF7EB4" w:rsidP="00CC1A68">
      <w:pPr>
        <w:numPr>
          <w:ilvl w:val="0"/>
          <w:numId w:val="4"/>
        </w:numPr>
        <w:tabs>
          <w:tab w:val="clear" w:pos="0"/>
        </w:tabs>
        <w:spacing w:before="120" w:after="120" w:line="240" w:lineRule="auto"/>
        <w:ind w:left="0" w:right="2" w:firstLine="0"/>
        <w:rPr>
          <w:szCs w:val="24"/>
        </w:rPr>
      </w:pPr>
      <w:r>
        <w:rPr>
          <w:szCs w:val="24"/>
        </w:rPr>
        <w:t xml:space="preserve">соблюдение принципа неразглашения конфиденциальной информации третьим лицам (за исключением случаев, предусмотренных законодательством РФ), в том числе принятие мер по неразглашению конфиденциальной информации в ходе любого информационного обмена, в котором Корпоративный секретарь принимает участие. </w:t>
      </w:r>
    </w:p>
    <w:p w14:paraId="56196B84" w14:textId="77777777" w:rsidR="00E677A1" w:rsidRDefault="00FF7EB4" w:rsidP="00CC1A68">
      <w:pPr>
        <w:pStyle w:val="af5"/>
        <w:numPr>
          <w:ilvl w:val="2"/>
          <w:numId w:val="1"/>
        </w:numPr>
        <w:tabs>
          <w:tab w:val="clear" w:pos="0"/>
        </w:tabs>
        <w:spacing w:before="120" w:after="120" w:line="240" w:lineRule="auto"/>
        <w:ind w:left="0" w:right="2" w:firstLine="0"/>
        <w:contextualSpacing w:val="0"/>
        <w:rPr>
          <w:iCs/>
          <w:szCs w:val="24"/>
        </w:rPr>
      </w:pPr>
      <w:r>
        <w:rPr>
          <w:iCs/>
          <w:szCs w:val="24"/>
        </w:rPr>
        <w:t xml:space="preserve">Обеспечение взаимодействия Общества с его акционерами, владельцами иных эмиссионных ценных бумаг Общества и участие в предупреждении корпоративных конфликтов, в том числе: </w:t>
      </w:r>
    </w:p>
    <w:p w14:paraId="283E848A" w14:textId="77777777" w:rsidR="00E677A1" w:rsidRDefault="00FF7EB4" w:rsidP="00CC1A68">
      <w:pPr>
        <w:numPr>
          <w:ilvl w:val="0"/>
          <w:numId w:val="5"/>
        </w:numPr>
        <w:tabs>
          <w:tab w:val="clear" w:pos="0"/>
        </w:tabs>
        <w:spacing w:before="120" w:after="120" w:line="240" w:lineRule="auto"/>
        <w:ind w:left="0" w:right="2" w:firstLine="0"/>
        <w:rPr>
          <w:szCs w:val="24"/>
        </w:rPr>
      </w:pPr>
      <w:r>
        <w:rPr>
          <w:szCs w:val="24"/>
        </w:rPr>
        <w:t xml:space="preserve">учет писем, обращений и запросов, поступающих от акционеров, владельцев иных эмиссионных ценных бумаг Общества; в адрес Общества, осуществление контроля над своевременным рассмотрением обращений акционеров органами Общества и структурными подразделениями Общества; </w:t>
      </w:r>
    </w:p>
    <w:p w14:paraId="016F76F5" w14:textId="77777777" w:rsidR="00E677A1" w:rsidRDefault="00FF7EB4" w:rsidP="00CC1A68">
      <w:pPr>
        <w:numPr>
          <w:ilvl w:val="0"/>
          <w:numId w:val="5"/>
        </w:numPr>
        <w:tabs>
          <w:tab w:val="clear" w:pos="0"/>
        </w:tabs>
        <w:spacing w:before="120" w:after="120" w:line="240" w:lineRule="auto"/>
        <w:ind w:left="0" w:right="2" w:firstLine="0"/>
        <w:rPr>
          <w:szCs w:val="24"/>
        </w:rPr>
      </w:pPr>
      <w:r>
        <w:rPr>
          <w:szCs w:val="24"/>
        </w:rPr>
        <w:t xml:space="preserve">подготовка ответов на поступающие обращения и запросы в пределах компетенции Корпоративного секретаря, а также своевременное направление обращений акционеров в структурные подразделения Общества, ответственные за рассмотрение соответствующих обращений; </w:t>
      </w:r>
    </w:p>
    <w:p w14:paraId="2C3339CC" w14:textId="77777777" w:rsidR="00E677A1" w:rsidRDefault="00FF7EB4" w:rsidP="00CC1A68">
      <w:pPr>
        <w:numPr>
          <w:ilvl w:val="0"/>
          <w:numId w:val="5"/>
        </w:numPr>
        <w:tabs>
          <w:tab w:val="clear" w:pos="0"/>
        </w:tabs>
        <w:spacing w:before="120" w:after="120" w:line="240" w:lineRule="auto"/>
        <w:ind w:left="0" w:right="2" w:firstLine="0"/>
        <w:rPr>
          <w:szCs w:val="24"/>
        </w:rPr>
      </w:pPr>
      <w:r>
        <w:rPr>
          <w:szCs w:val="24"/>
        </w:rPr>
        <w:t xml:space="preserve">своевременное выявление назревающих корпоративных конфликтов, принятие мер по их профилактике и разрешению, а также предоставление информации о них председателю Совета директоров и иным уполномоченным лицам; </w:t>
      </w:r>
    </w:p>
    <w:p w14:paraId="443D01B4" w14:textId="77777777" w:rsidR="00E677A1" w:rsidRDefault="00FF7EB4" w:rsidP="00CC1A68">
      <w:pPr>
        <w:numPr>
          <w:ilvl w:val="0"/>
          <w:numId w:val="5"/>
        </w:numPr>
        <w:tabs>
          <w:tab w:val="clear" w:pos="0"/>
        </w:tabs>
        <w:spacing w:before="120" w:after="120" w:line="240" w:lineRule="auto"/>
        <w:ind w:left="0" w:right="2" w:firstLine="0"/>
        <w:rPr>
          <w:szCs w:val="24"/>
        </w:rPr>
      </w:pPr>
      <w:r>
        <w:rPr>
          <w:szCs w:val="24"/>
        </w:rPr>
        <w:t xml:space="preserve">участие в организации исполнения решений Совета директоров и Общего собрания о приобретении Обществом собственных акций; </w:t>
      </w:r>
    </w:p>
    <w:p w14:paraId="73773D60" w14:textId="77777777" w:rsidR="00E677A1" w:rsidRDefault="00FF7EB4" w:rsidP="00CC1A68">
      <w:pPr>
        <w:numPr>
          <w:ilvl w:val="0"/>
          <w:numId w:val="5"/>
        </w:numPr>
        <w:tabs>
          <w:tab w:val="clear" w:pos="0"/>
        </w:tabs>
        <w:spacing w:before="120" w:after="120" w:line="240" w:lineRule="auto"/>
        <w:ind w:left="0" w:right="2" w:firstLine="0"/>
        <w:rPr>
          <w:szCs w:val="24"/>
        </w:rPr>
      </w:pPr>
      <w:r>
        <w:rPr>
          <w:szCs w:val="24"/>
        </w:rPr>
        <w:t xml:space="preserve">воспрепятствование злоупотреблению правами со стороны всех участников корпоративных отношений. </w:t>
      </w:r>
    </w:p>
    <w:p w14:paraId="407A9272" w14:textId="77777777" w:rsidR="00E677A1" w:rsidRDefault="00FF7EB4" w:rsidP="00CC1A68">
      <w:pPr>
        <w:pStyle w:val="af5"/>
        <w:numPr>
          <w:ilvl w:val="2"/>
          <w:numId w:val="1"/>
        </w:numPr>
        <w:tabs>
          <w:tab w:val="clear" w:pos="0"/>
        </w:tabs>
        <w:spacing w:before="120" w:after="120" w:line="240" w:lineRule="auto"/>
        <w:ind w:left="0" w:right="2" w:firstLine="0"/>
        <w:contextualSpacing w:val="0"/>
        <w:rPr>
          <w:iCs/>
          <w:szCs w:val="24"/>
        </w:rPr>
      </w:pPr>
      <w:r>
        <w:rPr>
          <w:iCs/>
          <w:szCs w:val="24"/>
        </w:rPr>
        <w:t xml:space="preserve">Участие в совершенствовании системы и практики корпоративного управления в Обществе, в том числе: </w:t>
      </w:r>
    </w:p>
    <w:p w14:paraId="395101F2" w14:textId="77777777" w:rsidR="00E677A1" w:rsidRDefault="00FF7EB4" w:rsidP="00CC1A68">
      <w:pPr>
        <w:numPr>
          <w:ilvl w:val="0"/>
          <w:numId w:val="6"/>
        </w:numPr>
        <w:tabs>
          <w:tab w:val="clear" w:pos="0"/>
        </w:tabs>
        <w:spacing w:before="120" w:after="120" w:line="240" w:lineRule="auto"/>
        <w:ind w:left="0" w:right="2" w:firstLine="0"/>
        <w:rPr>
          <w:szCs w:val="24"/>
        </w:rPr>
      </w:pPr>
      <w:r>
        <w:rPr>
          <w:szCs w:val="24"/>
        </w:rPr>
        <w:lastRenderedPageBreak/>
        <w:t xml:space="preserve">участие в разработке внутренних документов Общества в области корпоративного управления, в соответствии с задачами по развитию корпоративного управления или по поручению Совета директоров; </w:t>
      </w:r>
    </w:p>
    <w:p w14:paraId="73C47548" w14:textId="77777777" w:rsidR="00E677A1" w:rsidRDefault="00FF7EB4" w:rsidP="00CC1A68">
      <w:pPr>
        <w:numPr>
          <w:ilvl w:val="0"/>
          <w:numId w:val="6"/>
        </w:numPr>
        <w:tabs>
          <w:tab w:val="clear" w:pos="0"/>
        </w:tabs>
        <w:spacing w:before="120" w:after="120" w:line="240" w:lineRule="auto"/>
        <w:ind w:left="0" w:right="2" w:firstLine="0"/>
        <w:rPr>
          <w:szCs w:val="24"/>
        </w:rPr>
      </w:pPr>
      <w:r>
        <w:rPr>
          <w:szCs w:val="24"/>
        </w:rPr>
        <w:t xml:space="preserve">мониторинг лучших отечественных и зарубежных практик корпоративного управления, обсуждение с членами Совета директоров и исполнительными органами Общества возможности и целесообразности внедрения соответствующих практик в Обществе; </w:t>
      </w:r>
    </w:p>
    <w:p w14:paraId="52D4393A" w14:textId="77777777" w:rsidR="00E677A1" w:rsidRDefault="00FF7EB4" w:rsidP="00CC1A68">
      <w:pPr>
        <w:numPr>
          <w:ilvl w:val="0"/>
          <w:numId w:val="6"/>
        </w:numPr>
        <w:tabs>
          <w:tab w:val="clear" w:pos="0"/>
        </w:tabs>
        <w:spacing w:before="120" w:after="120" w:line="240" w:lineRule="auto"/>
        <w:ind w:left="0" w:right="2" w:firstLine="0"/>
        <w:rPr>
          <w:szCs w:val="24"/>
        </w:rPr>
      </w:pPr>
      <w:r>
        <w:rPr>
          <w:szCs w:val="24"/>
        </w:rPr>
        <w:t xml:space="preserve">участие в процессе корпоративного управления дочерними обществами, в том числе рекомендации по развитию системы и практики корпоративного управления в Обществе и его дочерних обществах. </w:t>
      </w:r>
    </w:p>
    <w:p w14:paraId="32A43977" w14:textId="77777777" w:rsidR="00E677A1" w:rsidRDefault="00FF7EB4" w:rsidP="00CC1A68">
      <w:pPr>
        <w:pStyle w:val="af5"/>
        <w:numPr>
          <w:ilvl w:val="2"/>
          <w:numId w:val="1"/>
        </w:numPr>
        <w:tabs>
          <w:tab w:val="clear" w:pos="0"/>
        </w:tabs>
        <w:spacing w:before="120" w:after="120" w:line="240" w:lineRule="auto"/>
        <w:ind w:left="0" w:right="2" w:firstLine="0"/>
        <w:contextualSpacing w:val="0"/>
        <w:rPr>
          <w:iCs/>
          <w:szCs w:val="24"/>
        </w:rPr>
      </w:pPr>
      <w:r>
        <w:rPr>
          <w:iCs/>
          <w:szCs w:val="24"/>
        </w:rPr>
        <w:t xml:space="preserve">Обеспечение реализации установленных законодательством РФ и внутренними документами Общества процедур, обеспечивающих реализацию прав и законных интересов акционеров, контроль за соблюдением и исполнением указанных процедур, в том числе: </w:t>
      </w:r>
    </w:p>
    <w:p w14:paraId="613D6A70" w14:textId="77777777" w:rsidR="00E677A1" w:rsidRDefault="00FF7EB4" w:rsidP="00CC1A68">
      <w:pPr>
        <w:numPr>
          <w:ilvl w:val="0"/>
          <w:numId w:val="7"/>
        </w:numPr>
        <w:tabs>
          <w:tab w:val="clear" w:pos="0"/>
        </w:tabs>
        <w:spacing w:before="120" w:after="120" w:line="240" w:lineRule="auto"/>
        <w:ind w:left="0" w:right="2" w:firstLine="0"/>
        <w:rPr>
          <w:szCs w:val="24"/>
        </w:rPr>
      </w:pPr>
      <w:r>
        <w:rPr>
          <w:szCs w:val="24"/>
        </w:rPr>
        <w:t xml:space="preserve">инициирование разработки внутренних процедур совершения корпоративных действий Общества, в том числе участие в подготовке новых внутренних нормативных документов, для целей соблюдения требований законодательства РФ и лучших практик корпоративного управления; </w:t>
      </w:r>
    </w:p>
    <w:p w14:paraId="0C292D39" w14:textId="77777777" w:rsidR="00E677A1" w:rsidRDefault="00FF7EB4" w:rsidP="00CC1A68">
      <w:pPr>
        <w:numPr>
          <w:ilvl w:val="0"/>
          <w:numId w:val="7"/>
        </w:numPr>
        <w:tabs>
          <w:tab w:val="clear" w:pos="0"/>
        </w:tabs>
        <w:spacing w:before="120" w:after="120" w:line="240" w:lineRule="auto"/>
        <w:ind w:left="0" w:right="2" w:firstLine="0"/>
        <w:rPr>
          <w:szCs w:val="24"/>
        </w:rPr>
      </w:pPr>
      <w:r>
        <w:rPr>
          <w:szCs w:val="24"/>
        </w:rPr>
        <w:t>взаимодействие с акционерами, в том числе разъяснения акционерам требований законодательства РФ, порядка реализации соответствующих процедур, оказание практической помощи в реализации прав акционеров;</w:t>
      </w:r>
    </w:p>
    <w:p w14:paraId="22B891B7" w14:textId="77777777" w:rsidR="00E677A1" w:rsidRDefault="00FF7EB4" w:rsidP="00CC1A68">
      <w:pPr>
        <w:numPr>
          <w:ilvl w:val="0"/>
          <w:numId w:val="7"/>
        </w:numPr>
        <w:tabs>
          <w:tab w:val="clear" w:pos="0"/>
        </w:tabs>
        <w:spacing w:before="120" w:after="120" w:line="240" w:lineRule="auto"/>
        <w:ind w:left="0" w:right="2" w:firstLine="0"/>
        <w:rPr>
          <w:iCs/>
          <w:szCs w:val="24"/>
        </w:rPr>
      </w:pPr>
      <w:r>
        <w:rPr>
          <w:iCs/>
          <w:szCs w:val="24"/>
        </w:rPr>
        <w:t xml:space="preserve">незамедлительное информирование Совета директоров обо всех выявленных нарушениях законодательства, а также положений внутренних документов Общества, соблюдение которых относится к функциям Корпоративного секретаря Общества, а также вынесение вопросов, связанных с такими нарушениями, на рассмотрение Совета директоров, с указанием предложений по устранению нарушений. </w:t>
      </w:r>
    </w:p>
    <w:p w14:paraId="1DBAE130" w14:textId="77777777" w:rsidR="00E677A1" w:rsidRDefault="00FF7EB4" w:rsidP="00CC1A68">
      <w:pPr>
        <w:pStyle w:val="af5"/>
        <w:numPr>
          <w:ilvl w:val="2"/>
          <w:numId w:val="1"/>
        </w:numPr>
        <w:tabs>
          <w:tab w:val="clear" w:pos="0"/>
        </w:tabs>
        <w:spacing w:before="120" w:after="120" w:line="240" w:lineRule="auto"/>
        <w:ind w:left="0" w:right="2" w:firstLine="0"/>
        <w:contextualSpacing w:val="0"/>
        <w:rPr>
          <w:iCs/>
          <w:szCs w:val="24"/>
        </w:rPr>
      </w:pPr>
      <w:r>
        <w:rPr>
          <w:iCs/>
          <w:szCs w:val="24"/>
        </w:rPr>
        <w:t xml:space="preserve">Иные функции, предусмотренные требованиями законодательства РФ, а также внутренними документами Общества, в том числе: </w:t>
      </w:r>
    </w:p>
    <w:p w14:paraId="255DC1C2" w14:textId="77777777" w:rsidR="00E677A1" w:rsidRDefault="00FF7EB4" w:rsidP="00CC1A68">
      <w:pPr>
        <w:numPr>
          <w:ilvl w:val="0"/>
          <w:numId w:val="9"/>
        </w:numPr>
        <w:tabs>
          <w:tab w:val="clear" w:pos="0"/>
        </w:tabs>
        <w:spacing w:before="120" w:after="120" w:line="240" w:lineRule="auto"/>
        <w:ind w:left="0" w:right="2" w:firstLine="0"/>
        <w:rPr>
          <w:szCs w:val="24"/>
        </w:rPr>
      </w:pPr>
      <w:r>
        <w:rPr>
          <w:szCs w:val="24"/>
        </w:rPr>
        <w:t xml:space="preserve">обеспечение взаимодействия Общества с органами регулирования, организаторами торговли, регистратором, иными профессиональными участниками рынка ценных бумаг в рамках полномочий, закрепленных за Корпоративным секретарем; </w:t>
      </w:r>
    </w:p>
    <w:p w14:paraId="18DF08B8" w14:textId="77777777" w:rsidR="00E677A1" w:rsidRDefault="00FF7EB4" w:rsidP="00CC1A68">
      <w:pPr>
        <w:numPr>
          <w:ilvl w:val="0"/>
          <w:numId w:val="9"/>
        </w:numPr>
        <w:tabs>
          <w:tab w:val="clear" w:pos="0"/>
        </w:tabs>
        <w:spacing w:before="120" w:after="120" w:line="240" w:lineRule="auto"/>
        <w:ind w:left="0" w:right="2" w:firstLine="0"/>
        <w:rPr>
          <w:szCs w:val="24"/>
        </w:rPr>
      </w:pPr>
      <w:r>
        <w:rPr>
          <w:szCs w:val="24"/>
        </w:rPr>
        <w:t xml:space="preserve">выполнение иных функций, предусмотренных законодательством РФ и Положением, а также поручений Председателя и членов Совета директоров. </w:t>
      </w:r>
    </w:p>
    <w:p w14:paraId="3F5E3B22" w14:textId="77777777" w:rsidR="00E677A1" w:rsidRDefault="00FF7EB4" w:rsidP="00CC1A68">
      <w:pPr>
        <w:pStyle w:val="2"/>
        <w:numPr>
          <w:ilvl w:val="0"/>
          <w:numId w:val="1"/>
        </w:numPr>
        <w:tabs>
          <w:tab w:val="clear" w:pos="0"/>
        </w:tabs>
        <w:spacing w:before="120" w:after="120" w:line="240" w:lineRule="auto"/>
        <w:ind w:left="0" w:right="2" w:firstLine="0"/>
        <w:jc w:val="both"/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Права и обязанности Корпоративного секретаря </w:t>
      </w:r>
    </w:p>
    <w:p w14:paraId="1D0F5B59" w14:textId="77777777" w:rsidR="00E677A1" w:rsidRDefault="00FF7EB4" w:rsidP="00CC1A68">
      <w:pPr>
        <w:pStyle w:val="af5"/>
        <w:numPr>
          <w:ilvl w:val="1"/>
          <w:numId w:val="1"/>
        </w:numPr>
        <w:tabs>
          <w:tab w:val="clear" w:pos="0"/>
        </w:tabs>
        <w:spacing w:before="120" w:after="120" w:line="240" w:lineRule="auto"/>
        <w:ind w:left="0" w:firstLine="0"/>
        <w:contextualSpacing w:val="0"/>
        <w:rPr>
          <w:szCs w:val="24"/>
        </w:rPr>
      </w:pPr>
      <w:r>
        <w:rPr>
          <w:szCs w:val="24"/>
        </w:rPr>
        <w:t xml:space="preserve">Корпоративный секретарь вправе: </w:t>
      </w:r>
    </w:p>
    <w:p w14:paraId="7130308F" w14:textId="77777777" w:rsidR="00E677A1" w:rsidRDefault="00FF7EB4" w:rsidP="00CC1A68">
      <w:pPr>
        <w:pStyle w:val="af5"/>
        <w:numPr>
          <w:ilvl w:val="2"/>
          <w:numId w:val="1"/>
        </w:numPr>
        <w:tabs>
          <w:tab w:val="clear" w:pos="0"/>
        </w:tabs>
        <w:spacing w:before="120" w:after="120" w:line="240" w:lineRule="auto"/>
        <w:ind w:left="0" w:firstLine="0"/>
        <w:contextualSpacing w:val="0"/>
        <w:rPr>
          <w:iCs/>
          <w:szCs w:val="24"/>
        </w:rPr>
      </w:pPr>
      <w:r>
        <w:rPr>
          <w:iCs/>
          <w:szCs w:val="24"/>
        </w:rPr>
        <w:t xml:space="preserve">запрашивать и получать у должностных лиц Общества, включая руководителей структурных подразделений Общества, информацию и документы, необходимые для выполнения возложенных на Корпоративного секретаря задач; </w:t>
      </w:r>
    </w:p>
    <w:p w14:paraId="60C3C5E0" w14:textId="77777777" w:rsidR="00E677A1" w:rsidRDefault="00FF7EB4" w:rsidP="00CC1A68">
      <w:pPr>
        <w:pStyle w:val="af5"/>
        <w:numPr>
          <w:ilvl w:val="2"/>
          <w:numId w:val="1"/>
        </w:numPr>
        <w:tabs>
          <w:tab w:val="clear" w:pos="0"/>
        </w:tabs>
        <w:spacing w:before="120" w:after="120" w:line="240" w:lineRule="auto"/>
        <w:ind w:left="0" w:firstLine="0"/>
        <w:contextualSpacing w:val="0"/>
        <w:rPr>
          <w:iCs/>
          <w:szCs w:val="24"/>
        </w:rPr>
      </w:pPr>
      <w:r>
        <w:rPr>
          <w:iCs/>
          <w:szCs w:val="24"/>
        </w:rPr>
        <w:t>осуществлять контроль исполнения решений, принятых Советом директоров и Общим собранием;</w:t>
      </w:r>
    </w:p>
    <w:p w14:paraId="518AF9D1" w14:textId="77777777" w:rsidR="00E677A1" w:rsidRDefault="00FF7EB4" w:rsidP="00CC1A68">
      <w:pPr>
        <w:pStyle w:val="af5"/>
        <w:numPr>
          <w:ilvl w:val="2"/>
          <w:numId w:val="1"/>
        </w:numPr>
        <w:tabs>
          <w:tab w:val="clear" w:pos="0"/>
        </w:tabs>
        <w:spacing w:before="120" w:after="120" w:line="240" w:lineRule="auto"/>
        <w:ind w:left="0" w:firstLine="0"/>
        <w:contextualSpacing w:val="0"/>
        <w:rPr>
          <w:iCs/>
          <w:szCs w:val="24"/>
        </w:rPr>
      </w:pPr>
      <w:r>
        <w:rPr>
          <w:iCs/>
          <w:szCs w:val="24"/>
        </w:rPr>
        <w:t xml:space="preserve">принимать корреспонденцию, включая обращения и заявления, проступающие от акционеров, учитывать дату и время поступления в Общество соответствующих документов; </w:t>
      </w:r>
    </w:p>
    <w:p w14:paraId="5B9E9FCA" w14:textId="77777777" w:rsidR="00E677A1" w:rsidRDefault="00FF7EB4" w:rsidP="00CC1A68">
      <w:pPr>
        <w:pStyle w:val="af5"/>
        <w:numPr>
          <w:ilvl w:val="2"/>
          <w:numId w:val="1"/>
        </w:numPr>
        <w:tabs>
          <w:tab w:val="clear" w:pos="0"/>
        </w:tabs>
        <w:spacing w:before="120" w:after="120" w:line="240" w:lineRule="auto"/>
        <w:ind w:left="0" w:firstLine="0"/>
        <w:contextualSpacing w:val="0"/>
        <w:rPr>
          <w:iCs/>
          <w:szCs w:val="24"/>
        </w:rPr>
      </w:pPr>
      <w:r>
        <w:rPr>
          <w:iCs/>
          <w:szCs w:val="24"/>
        </w:rPr>
        <w:t xml:space="preserve">запрашивать информацию у регистратора Общества в объеме, установленном законодательством РФ и договором с регистратором; </w:t>
      </w:r>
    </w:p>
    <w:p w14:paraId="6F64F28E" w14:textId="77777777" w:rsidR="00E677A1" w:rsidRDefault="00FF7EB4" w:rsidP="00CC1A68">
      <w:pPr>
        <w:pStyle w:val="af5"/>
        <w:numPr>
          <w:ilvl w:val="2"/>
          <w:numId w:val="1"/>
        </w:numPr>
        <w:tabs>
          <w:tab w:val="clear" w:pos="0"/>
        </w:tabs>
        <w:spacing w:before="120" w:after="120" w:line="240" w:lineRule="auto"/>
        <w:ind w:left="0" w:firstLine="0"/>
        <w:contextualSpacing w:val="0"/>
        <w:rPr>
          <w:iCs/>
          <w:szCs w:val="24"/>
        </w:rPr>
      </w:pPr>
      <w:r>
        <w:rPr>
          <w:iCs/>
          <w:szCs w:val="24"/>
        </w:rPr>
        <w:t xml:space="preserve">в пределах своей компетенции выносить вопросы на рассмотрение Совета директоров и Комитетов Совета директоров, осуществлять взаимодействие с Председателем Совета директоров и председателями Комитетов Совета директоров; </w:t>
      </w:r>
    </w:p>
    <w:p w14:paraId="0EBA1A30" w14:textId="77777777" w:rsidR="00E677A1" w:rsidRDefault="00FF7EB4" w:rsidP="00CC1A68">
      <w:pPr>
        <w:pStyle w:val="af5"/>
        <w:numPr>
          <w:ilvl w:val="2"/>
          <w:numId w:val="1"/>
        </w:numPr>
        <w:tabs>
          <w:tab w:val="clear" w:pos="0"/>
        </w:tabs>
        <w:spacing w:before="120" w:after="120" w:line="240" w:lineRule="auto"/>
        <w:ind w:left="0" w:firstLine="0"/>
        <w:contextualSpacing w:val="0"/>
        <w:rPr>
          <w:iCs/>
          <w:szCs w:val="24"/>
        </w:rPr>
      </w:pPr>
      <w:r>
        <w:rPr>
          <w:iCs/>
          <w:szCs w:val="24"/>
        </w:rPr>
        <w:lastRenderedPageBreak/>
        <w:t xml:space="preserve">заверять своей подписью и печатью Общества копии протоколов, подписывать выписки из них, содержащие решения, принятые Советом директоров и Общим собранием акционеров, а также заверять копии документы, утвержденные решениями Совета директоров, Общего собрания акционеров; </w:t>
      </w:r>
    </w:p>
    <w:p w14:paraId="148B6CCC" w14:textId="77777777" w:rsidR="00E677A1" w:rsidRDefault="00FF7EB4" w:rsidP="00CC1A68">
      <w:pPr>
        <w:pStyle w:val="af5"/>
        <w:numPr>
          <w:ilvl w:val="2"/>
          <w:numId w:val="1"/>
        </w:numPr>
        <w:tabs>
          <w:tab w:val="clear" w:pos="0"/>
        </w:tabs>
        <w:spacing w:before="120" w:after="120" w:line="240" w:lineRule="auto"/>
        <w:ind w:left="0" w:firstLine="0"/>
        <w:contextualSpacing w:val="0"/>
        <w:rPr>
          <w:iCs/>
          <w:szCs w:val="24"/>
        </w:rPr>
      </w:pPr>
      <w:r>
        <w:rPr>
          <w:iCs/>
          <w:szCs w:val="24"/>
        </w:rPr>
        <w:t xml:space="preserve">контролировать соблюдение должностными лицами и работниками Общества устава и внутренних документов Общества в части вопросов, относящихся к функциям Корпоративного секретаря. </w:t>
      </w:r>
    </w:p>
    <w:p w14:paraId="43D97AEB" w14:textId="77777777" w:rsidR="00E677A1" w:rsidRDefault="00FF7EB4" w:rsidP="00CC1A68">
      <w:pPr>
        <w:pStyle w:val="af5"/>
        <w:numPr>
          <w:ilvl w:val="1"/>
          <w:numId w:val="1"/>
        </w:numPr>
        <w:tabs>
          <w:tab w:val="clear" w:pos="0"/>
        </w:tabs>
        <w:spacing w:before="120" w:after="120" w:line="240" w:lineRule="auto"/>
        <w:ind w:left="0" w:firstLine="0"/>
        <w:contextualSpacing w:val="0"/>
        <w:rPr>
          <w:szCs w:val="24"/>
        </w:rPr>
      </w:pPr>
      <w:r>
        <w:rPr>
          <w:szCs w:val="24"/>
        </w:rPr>
        <w:t xml:space="preserve">Корпоративный секретарь обязан: </w:t>
      </w:r>
    </w:p>
    <w:p w14:paraId="094D54AD" w14:textId="77777777" w:rsidR="00E677A1" w:rsidRDefault="00FF7EB4" w:rsidP="00CC1A68">
      <w:pPr>
        <w:pStyle w:val="af5"/>
        <w:numPr>
          <w:ilvl w:val="2"/>
          <w:numId w:val="1"/>
        </w:numPr>
        <w:tabs>
          <w:tab w:val="clear" w:pos="0"/>
        </w:tabs>
        <w:spacing w:before="120" w:after="120" w:line="240" w:lineRule="auto"/>
        <w:ind w:left="0" w:firstLine="0"/>
        <w:contextualSpacing w:val="0"/>
        <w:rPr>
          <w:iCs/>
          <w:szCs w:val="24"/>
        </w:rPr>
      </w:pPr>
      <w:r>
        <w:rPr>
          <w:iCs/>
          <w:szCs w:val="24"/>
        </w:rPr>
        <w:t xml:space="preserve">при осуществлении своих прав и исполнении обязанностей действовать в интересах Общества, осуществлять свои права и исполнять обязанности в отношении Общества добросовестно и разумно; </w:t>
      </w:r>
    </w:p>
    <w:p w14:paraId="76B63960" w14:textId="77777777" w:rsidR="00E677A1" w:rsidRDefault="00FF7EB4" w:rsidP="00CC1A68">
      <w:pPr>
        <w:pStyle w:val="af5"/>
        <w:numPr>
          <w:ilvl w:val="2"/>
          <w:numId w:val="1"/>
        </w:numPr>
        <w:tabs>
          <w:tab w:val="clear" w:pos="0"/>
        </w:tabs>
        <w:spacing w:before="120" w:after="120" w:line="240" w:lineRule="auto"/>
        <w:ind w:left="0" w:firstLine="0"/>
        <w:contextualSpacing w:val="0"/>
        <w:rPr>
          <w:iCs/>
          <w:szCs w:val="24"/>
        </w:rPr>
      </w:pPr>
      <w:r>
        <w:rPr>
          <w:iCs/>
          <w:szCs w:val="24"/>
        </w:rPr>
        <w:t xml:space="preserve">строго соблюдать в своей деятельности нормы и требования законодательства РФ, Устава, внутренних документов Общества; </w:t>
      </w:r>
    </w:p>
    <w:p w14:paraId="47C4117C" w14:textId="77777777" w:rsidR="00E677A1" w:rsidRDefault="00FF7EB4" w:rsidP="00CC1A68">
      <w:pPr>
        <w:pStyle w:val="af5"/>
        <w:numPr>
          <w:ilvl w:val="2"/>
          <w:numId w:val="1"/>
        </w:numPr>
        <w:tabs>
          <w:tab w:val="clear" w:pos="0"/>
        </w:tabs>
        <w:spacing w:before="120" w:after="120" w:line="240" w:lineRule="auto"/>
        <w:ind w:left="0" w:firstLine="0"/>
        <w:contextualSpacing w:val="0"/>
        <w:rPr>
          <w:iCs/>
          <w:szCs w:val="24"/>
        </w:rPr>
      </w:pPr>
      <w:r>
        <w:rPr>
          <w:iCs/>
          <w:szCs w:val="24"/>
        </w:rPr>
        <w:t xml:space="preserve">при решении возникающих вопросов исходить из презумпции соблюдения интересов акционеров; </w:t>
      </w:r>
    </w:p>
    <w:p w14:paraId="47DF9465" w14:textId="77777777" w:rsidR="00E677A1" w:rsidRDefault="00FF7EB4" w:rsidP="00CC1A68">
      <w:pPr>
        <w:pStyle w:val="af5"/>
        <w:numPr>
          <w:ilvl w:val="2"/>
          <w:numId w:val="1"/>
        </w:numPr>
        <w:tabs>
          <w:tab w:val="clear" w:pos="0"/>
        </w:tabs>
        <w:spacing w:before="120" w:after="120" w:line="240" w:lineRule="auto"/>
        <w:ind w:left="0" w:firstLine="0"/>
        <w:contextualSpacing w:val="0"/>
        <w:rPr>
          <w:iCs/>
          <w:szCs w:val="24"/>
        </w:rPr>
      </w:pPr>
      <w:r>
        <w:rPr>
          <w:iCs/>
          <w:szCs w:val="24"/>
        </w:rPr>
        <w:t xml:space="preserve">исполнять поручения Председателя Совета директоров; </w:t>
      </w:r>
    </w:p>
    <w:p w14:paraId="674CB211" w14:textId="77777777" w:rsidR="00E677A1" w:rsidRDefault="00FF7EB4" w:rsidP="00CC1A68">
      <w:pPr>
        <w:pStyle w:val="af5"/>
        <w:numPr>
          <w:ilvl w:val="2"/>
          <w:numId w:val="1"/>
        </w:numPr>
        <w:tabs>
          <w:tab w:val="clear" w:pos="0"/>
        </w:tabs>
        <w:spacing w:before="120" w:after="120" w:line="240" w:lineRule="auto"/>
        <w:ind w:left="0" w:firstLine="0"/>
        <w:contextualSpacing w:val="0"/>
        <w:rPr>
          <w:iCs/>
          <w:szCs w:val="24"/>
        </w:rPr>
      </w:pPr>
      <w:r>
        <w:rPr>
          <w:iCs/>
          <w:szCs w:val="24"/>
        </w:rPr>
        <w:t xml:space="preserve">по требованию Совета директоров отчитываться перед ним о своей деятельности; </w:t>
      </w:r>
    </w:p>
    <w:p w14:paraId="04582C0B" w14:textId="77777777" w:rsidR="00E677A1" w:rsidRDefault="00FF7EB4" w:rsidP="00CC1A68">
      <w:pPr>
        <w:pStyle w:val="af5"/>
        <w:numPr>
          <w:ilvl w:val="2"/>
          <w:numId w:val="1"/>
        </w:numPr>
        <w:tabs>
          <w:tab w:val="clear" w:pos="0"/>
        </w:tabs>
        <w:spacing w:before="120" w:after="120" w:line="240" w:lineRule="auto"/>
        <w:ind w:left="0" w:firstLine="0"/>
        <w:contextualSpacing w:val="0"/>
        <w:rPr>
          <w:iCs/>
          <w:szCs w:val="24"/>
        </w:rPr>
      </w:pPr>
      <w:r>
        <w:rPr>
          <w:iCs/>
          <w:szCs w:val="24"/>
        </w:rPr>
        <w:t xml:space="preserve">незамедлительно информировать Совет директоров о возникновении ситуаций, создающих угрозу нарушения норм действующего законодательства РФ, прав акционеров, возникновения корпоративного конфликта; </w:t>
      </w:r>
    </w:p>
    <w:p w14:paraId="459E4AC2" w14:textId="77777777" w:rsidR="00E677A1" w:rsidRDefault="00FF7EB4" w:rsidP="00CC1A68">
      <w:pPr>
        <w:pStyle w:val="af5"/>
        <w:numPr>
          <w:ilvl w:val="2"/>
          <w:numId w:val="1"/>
        </w:numPr>
        <w:tabs>
          <w:tab w:val="clear" w:pos="0"/>
        </w:tabs>
        <w:spacing w:before="120" w:after="120" w:line="240" w:lineRule="auto"/>
        <w:ind w:left="0" w:firstLine="0"/>
        <w:contextualSpacing w:val="0"/>
        <w:rPr>
          <w:iCs/>
          <w:szCs w:val="24"/>
        </w:rPr>
      </w:pPr>
      <w:r>
        <w:rPr>
          <w:iCs/>
          <w:szCs w:val="24"/>
        </w:rPr>
        <w:t xml:space="preserve">своевременно принимать меры по разрешению корпоративных конфликтов; </w:t>
      </w:r>
    </w:p>
    <w:p w14:paraId="64A6C71F" w14:textId="77777777" w:rsidR="00E677A1" w:rsidRDefault="00FF7EB4" w:rsidP="00CC1A68">
      <w:pPr>
        <w:pStyle w:val="af5"/>
        <w:numPr>
          <w:ilvl w:val="2"/>
          <w:numId w:val="1"/>
        </w:numPr>
        <w:tabs>
          <w:tab w:val="clear" w:pos="0"/>
        </w:tabs>
        <w:spacing w:before="120" w:after="120" w:line="240" w:lineRule="auto"/>
        <w:ind w:left="0" w:firstLine="0"/>
        <w:contextualSpacing w:val="0"/>
        <w:rPr>
          <w:iCs/>
          <w:szCs w:val="24"/>
        </w:rPr>
      </w:pPr>
      <w:r>
        <w:rPr>
          <w:iCs/>
          <w:szCs w:val="24"/>
        </w:rPr>
        <w:t xml:space="preserve">незамедлительно информировать Председателя Совета директоров о возникновении (возможности возникновения) конфликта интересов Корпоративного секретаря; </w:t>
      </w:r>
    </w:p>
    <w:p w14:paraId="6D31D783" w14:textId="77777777" w:rsidR="00E677A1" w:rsidRDefault="00FF7EB4" w:rsidP="00CC1A68">
      <w:pPr>
        <w:pStyle w:val="af5"/>
        <w:numPr>
          <w:ilvl w:val="2"/>
          <w:numId w:val="1"/>
        </w:numPr>
        <w:tabs>
          <w:tab w:val="clear" w:pos="0"/>
        </w:tabs>
        <w:spacing w:before="120" w:after="120" w:line="240" w:lineRule="auto"/>
        <w:ind w:left="0" w:firstLine="0"/>
        <w:contextualSpacing w:val="0"/>
        <w:rPr>
          <w:iCs/>
          <w:szCs w:val="24"/>
        </w:rPr>
      </w:pPr>
      <w:r>
        <w:rPr>
          <w:iCs/>
          <w:szCs w:val="24"/>
        </w:rPr>
        <w:t xml:space="preserve">оказывать методологическую поддержку деятельности иных сотрудников Общества в части, относящейся к вопросам корпоративного управления; </w:t>
      </w:r>
    </w:p>
    <w:p w14:paraId="2C25A1F8" w14:textId="77777777" w:rsidR="00E677A1" w:rsidRDefault="00FF7EB4" w:rsidP="00CC1A68">
      <w:pPr>
        <w:pStyle w:val="af5"/>
        <w:numPr>
          <w:ilvl w:val="2"/>
          <w:numId w:val="1"/>
        </w:numPr>
        <w:tabs>
          <w:tab w:val="clear" w:pos="0"/>
        </w:tabs>
        <w:spacing w:before="120" w:after="120" w:line="240" w:lineRule="auto"/>
        <w:ind w:left="0" w:firstLine="0"/>
        <w:contextualSpacing w:val="0"/>
        <w:rPr>
          <w:szCs w:val="24"/>
        </w:rPr>
      </w:pPr>
      <w:r>
        <w:rPr>
          <w:iCs/>
          <w:szCs w:val="24"/>
        </w:rPr>
        <w:t>повышать собственную квалификацию, поддерживать взаимодействие с профессиональным сообществом по вопросам корпоративного управления, а также представлять Общество по вопросам деятельности Корпоративного секретаря.</w:t>
      </w:r>
    </w:p>
    <w:p w14:paraId="3AC377CB" w14:textId="77777777" w:rsidR="00E677A1" w:rsidRDefault="00FF7EB4" w:rsidP="00CC1A68">
      <w:pPr>
        <w:pStyle w:val="2"/>
        <w:numPr>
          <w:ilvl w:val="0"/>
          <w:numId w:val="1"/>
        </w:numPr>
        <w:tabs>
          <w:tab w:val="clear" w:pos="0"/>
        </w:tabs>
        <w:spacing w:before="120" w:after="120" w:line="240" w:lineRule="auto"/>
        <w:ind w:left="0" w:right="2" w:firstLine="0"/>
        <w:jc w:val="both"/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Ответственность Корпоративного секретаря </w:t>
      </w:r>
    </w:p>
    <w:p w14:paraId="77D77245" w14:textId="77777777" w:rsidR="00E677A1" w:rsidRDefault="00FF7EB4" w:rsidP="00CC1A68">
      <w:pPr>
        <w:pStyle w:val="af5"/>
        <w:numPr>
          <w:ilvl w:val="1"/>
          <w:numId w:val="1"/>
        </w:numPr>
        <w:tabs>
          <w:tab w:val="clear" w:pos="0"/>
        </w:tabs>
        <w:spacing w:before="120" w:after="120" w:line="240" w:lineRule="auto"/>
        <w:ind w:left="0" w:firstLine="0"/>
        <w:contextualSpacing w:val="0"/>
        <w:rPr>
          <w:szCs w:val="24"/>
        </w:rPr>
      </w:pPr>
      <w:r>
        <w:rPr>
          <w:szCs w:val="24"/>
        </w:rPr>
        <w:t xml:space="preserve">Корпоративный секретарь несет ответственность в соответствии с действующим законодательством РФ. </w:t>
      </w:r>
    </w:p>
    <w:p w14:paraId="1F47C4DE" w14:textId="77777777" w:rsidR="00E677A1" w:rsidRDefault="00FF7EB4" w:rsidP="00CC1A68">
      <w:pPr>
        <w:pStyle w:val="af5"/>
        <w:numPr>
          <w:ilvl w:val="1"/>
          <w:numId w:val="1"/>
        </w:numPr>
        <w:tabs>
          <w:tab w:val="clear" w:pos="0"/>
        </w:tabs>
        <w:spacing w:before="120" w:after="120" w:line="240" w:lineRule="auto"/>
        <w:ind w:left="0" w:firstLine="0"/>
        <w:contextualSpacing w:val="0"/>
        <w:rPr>
          <w:szCs w:val="24"/>
        </w:rPr>
      </w:pPr>
      <w:r>
        <w:rPr>
          <w:szCs w:val="24"/>
        </w:rPr>
        <w:t xml:space="preserve">Корпоративный секретарь не вправе разглашать любые сведения, составляющие коммерческую и иную тайну Общества. </w:t>
      </w:r>
    </w:p>
    <w:p w14:paraId="1F583F9C" w14:textId="77777777" w:rsidR="00E677A1" w:rsidRDefault="00FF7EB4" w:rsidP="00CC1A68">
      <w:pPr>
        <w:pStyle w:val="af5"/>
        <w:numPr>
          <w:ilvl w:val="1"/>
          <w:numId w:val="1"/>
        </w:numPr>
        <w:tabs>
          <w:tab w:val="clear" w:pos="0"/>
        </w:tabs>
        <w:spacing w:before="120" w:after="120" w:line="240" w:lineRule="auto"/>
        <w:ind w:left="0" w:firstLine="0"/>
        <w:contextualSpacing w:val="0"/>
        <w:rPr>
          <w:szCs w:val="24"/>
        </w:rPr>
      </w:pPr>
      <w:r>
        <w:rPr>
          <w:szCs w:val="24"/>
        </w:rPr>
        <w:t xml:space="preserve">Корпоративный секретарь не вправе использовать в личных интересах или в интересах третьих лиц и разглашать доступную ему конфиденциальную информацию и иную существенную непубличную (инсайдерскую) информацию об Обществе. </w:t>
      </w:r>
    </w:p>
    <w:p w14:paraId="178CF7AD" w14:textId="77777777" w:rsidR="00E677A1" w:rsidRDefault="00FF7EB4" w:rsidP="00CC1A68">
      <w:pPr>
        <w:pStyle w:val="af5"/>
        <w:numPr>
          <w:ilvl w:val="1"/>
          <w:numId w:val="1"/>
        </w:numPr>
        <w:tabs>
          <w:tab w:val="clear" w:pos="0"/>
        </w:tabs>
        <w:spacing w:before="120" w:after="120" w:line="240" w:lineRule="auto"/>
        <w:ind w:left="0" w:firstLine="0"/>
        <w:contextualSpacing w:val="0"/>
        <w:rPr>
          <w:szCs w:val="24"/>
        </w:rPr>
      </w:pPr>
      <w:r>
        <w:rPr>
          <w:szCs w:val="24"/>
        </w:rPr>
        <w:t xml:space="preserve">Корпоративный секретарь несет ответственность перед Обществом за убытки, причиненные Обществу его виновными действиями (бездействием), если иные основания и размер ответственности не установлены федеральными законами. </w:t>
      </w:r>
    </w:p>
    <w:p w14:paraId="16065D93" w14:textId="77777777" w:rsidR="00E677A1" w:rsidRDefault="00FF7EB4" w:rsidP="00CC1A68">
      <w:pPr>
        <w:pStyle w:val="af5"/>
        <w:numPr>
          <w:ilvl w:val="1"/>
          <w:numId w:val="1"/>
        </w:numPr>
        <w:tabs>
          <w:tab w:val="clear" w:pos="0"/>
        </w:tabs>
        <w:spacing w:before="120" w:after="120" w:line="240" w:lineRule="auto"/>
        <w:ind w:left="0" w:firstLine="0"/>
        <w:contextualSpacing w:val="0"/>
        <w:rPr>
          <w:szCs w:val="24"/>
        </w:rPr>
      </w:pPr>
      <w:r>
        <w:rPr>
          <w:szCs w:val="24"/>
        </w:rPr>
        <w:t>Корпоративный секретарь несет ответственность в соответствии с внутренними документами Общества за несоблюдение требований по предоставлению информации (документов).</w:t>
      </w:r>
    </w:p>
    <w:p w14:paraId="0D408CF3" w14:textId="77777777" w:rsidR="00E677A1" w:rsidRDefault="00FF7EB4" w:rsidP="00CC1A68">
      <w:pPr>
        <w:pStyle w:val="2"/>
        <w:numPr>
          <w:ilvl w:val="0"/>
          <w:numId w:val="1"/>
        </w:numPr>
        <w:tabs>
          <w:tab w:val="clear" w:pos="0"/>
        </w:tabs>
        <w:spacing w:before="120" w:after="120" w:line="240" w:lineRule="auto"/>
        <w:ind w:left="0" w:right="2" w:firstLine="0"/>
        <w:jc w:val="both"/>
        <w:rPr>
          <w:smallCaps/>
          <w:sz w:val="28"/>
          <w:szCs w:val="28"/>
        </w:rPr>
      </w:pPr>
      <w:r>
        <w:rPr>
          <w:smallCaps/>
          <w:sz w:val="28"/>
          <w:szCs w:val="28"/>
        </w:rPr>
        <w:lastRenderedPageBreak/>
        <w:t xml:space="preserve">Подчиненность Корпоративного секретаря и порядок его взаимодействия с органами Общества и структурными подразделениями Общества </w:t>
      </w:r>
    </w:p>
    <w:p w14:paraId="006BF0C4" w14:textId="77777777" w:rsidR="00E677A1" w:rsidRDefault="00FF7EB4" w:rsidP="00CC1A68">
      <w:pPr>
        <w:pStyle w:val="af5"/>
        <w:numPr>
          <w:ilvl w:val="1"/>
          <w:numId w:val="1"/>
        </w:numPr>
        <w:tabs>
          <w:tab w:val="clear" w:pos="0"/>
        </w:tabs>
        <w:spacing w:before="120" w:after="120" w:line="240" w:lineRule="auto"/>
        <w:ind w:left="0" w:firstLine="0"/>
        <w:contextualSpacing w:val="0"/>
        <w:rPr>
          <w:szCs w:val="24"/>
        </w:rPr>
      </w:pPr>
      <w:r>
        <w:rPr>
          <w:szCs w:val="24"/>
        </w:rPr>
        <w:t xml:space="preserve">Корпоративный секретарь подотчетен Совету директоров и административно подчинен Генеральному директору. </w:t>
      </w:r>
    </w:p>
    <w:p w14:paraId="4800424E" w14:textId="77777777" w:rsidR="00E677A1" w:rsidRDefault="00FF7EB4" w:rsidP="00CC1A68">
      <w:pPr>
        <w:pStyle w:val="af5"/>
        <w:numPr>
          <w:ilvl w:val="1"/>
          <w:numId w:val="1"/>
        </w:numPr>
        <w:tabs>
          <w:tab w:val="clear" w:pos="0"/>
        </w:tabs>
        <w:spacing w:before="120" w:after="120" w:line="240" w:lineRule="auto"/>
        <w:ind w:left="0" w:firstLine="0"/>
        <w:contextualSpacing w:val="0"/>
        <w:rPr>
          <w:szCs w:val="24"/>
        </w:rPr>
      </w:pPr>
      <w:r>
        <w:rPr>
          <w:szCs w:val="24"/>
        </w:rPr>
        <w:t xml:space="preserve">Корпоративный секретарь взаимодействует с любыми органами управления Общества, его структурными подразделениями, менеджментом и работниками в той мере, в которой это необходимо для надлежащего осуществления функций Корпоративного секретаря, определенных Положением. </w:t>
      </w:r>
    </w:p>
    <w:p w14:paraId="4CFC7F88" w14:textId="77777777" w:rsidR="00E677A1" w:rsidRDefault="00FF7EB4" w:rsidP="00CC1A68">
      <w:pPr>
        <w:pStyle w:val="af5"/>
        <w:numPr>
          <w:ilvl w:val="1"/>
          <w:numId w:val="1"/>
        </w:numPr>
        <w:tabs>
          <w:tab w:val="clear" w:pos="0"/>
        </w:tabs>
        <w:spacing w:before="120" w:after="120" w:line="240" w:lineRule="auto"/>
        <w:ind w:left="0" w:firstLine="0"/>
        <w:contextualSpacing w:val="0"/>
        <w:rPr>
          <w:szCs w:val="24"/>
        </w:rPr>
      </w:pPr>
      <w:r>
        <w:rPr>
          <w:szCs w:val="24"/>
        </w:rPr>
        <w:t xml:space="preserve">Органы Общества и должностные лица Общества обязаны всемерно содействовать Корпоративному секретарю в осуществлении им своих функций, в том числе предоставлять Корпоративному секретарю запрашиваемую им в рамках своей компетенции информацию и документы. </w:t>
      </w:r>
    </w:p>
    <w:p w14:paraId="0DB55781" w14:textId="77777777" w:rsidR="00E677A1" w:rsidRDefault="00FF7EB4" w:rsidP="00CC1A68">
      <w:pPr>
        <w:pStyle w:val="af5"/>
        <w:numPr>
          <w:ilvl w:val="1"/>
          <w:numId w:val="1"/>
        </w:numPr>
        <w:tabs>
          <w:tab w:val="clear" w:pos="0"/>
        </w:tabs>
        <w:spacing w:before="120" w:after="120" w:line="240" w:lineRule="auto"/>
        <w:ind w:left="0" w:firstLine="0"/>
        <w:contextualSpacing w:val="0"/>
        <w:rPr>
          <w:szCs w:val="24"/>
        </w:rPr>
      </w:pPr>
      <w:r>
        <w:rPr>
          <w:szCs w:val="24"/>
        </w:rPr>
        <w:t>Обо всех фактах, препятствующих соблюдению процедур, обеспечение реализации которых отнесено Положением к функциям Корпоративного секретаря, Корпоративный секретарь в течение не более чем 2 (двух) рабочих дней с момента допущения соответствующего нарушения должен сообщить Председателю Совета директоров и Генеральному директору.</w:t>
      </w:r>
    </w:p>
    <w:p w14:paraId="00EAB434" w14:textId="77777777" w:rsidR="00E677A1" w:rsidRDefault="00FF7EB4" w:rsidP="00CC1A68">
      <w:pPr>
        <w:pStyle w:val="2"/>
        <w:numPr>
          <w:ilvl w:val="0"/>
          <w:numId w:val="1"/>
        </w:numPr>
        <w:tabs>
          <w:tab w:val="clear" w:pos="0"/>
        </w:tabs>
        <w:spacing w:before="120" w:after="120" w:line="240" w:lineRule="auto"/>
        <w:ind w:left="0" w:right="2" w:firstLine="0"/>
        <w:jc w:val="both"/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Условия и порядок выплаты вознаграждения Корпоративному секретарю </w:t>
      </w:r>
    </w:p>
    <w:p w14:paraId="470FD52E" w14:textId="77777777" w:rsidR="00E677A1" w:rsidRDefault="00FF7EB4" w:rsidP="00CC1A68">
      <w:pPr>
        <w:pStyle w:val="af5"/>
        <w:numPr>
          <w:ilvl w:val="1"/>
          <w:numId w:val="1"/>
        </w:numPr>
        <w:tabs>
          <w:tab w:val="clear" w:pos="0"/>
        </w:tabs>
        <w:spacing w:before="120" w:after="120" w:line="240" w:lineRule="auto"/>
        <w:ind w:left="0" w:firstLine="0"/>
        <w:contextualSpacing w:val="0"/>
        <w:rPr>
          <w:szCs w:val="24"/>
        </w:rPr>
      </w:pPr>
      <w:r>
        <w:rPr>
          <w:szCs w:val="24"/>
        </w:rPr>
        <w:t xml:space="preserve">Размер и условия вознаграждения Корпоративного секретаря, включая порядок и сроки выплаты вознаграждения, определяются Советом директором Общества и фиксируются в заключаемым с ним трудовом договоре. </w:t>
      </w:r>
    </w:p>
    <w:p w14:paraId="45721895" w14:textId="77777777" w:rsidR="00E677A1" w:rsidRDefault="00FF7EB4" w:rsidP="00CC1A68">
      <w:pPr>
        <w:pStyle w:val="af5"/>
        <w:numPr>
          <w:ilvl w:val="1"/>
          <w:numId w:val="1"/>
        </w:numPr>
        <w:tabs>
          <w:tab w:val="clear" w:pos="0"/>
        </w:tabs>
        <w:spacing w:before="120" w:after="120" w:line="240" w:lineRule="auto"/>
        <w:ind w:left="0" w:firstLine="0"/>
        <w:contextualSpacing w:val="0"/>
        <w:rPr>
          <w:szCs w:val="24"/>
        </w:rPr>
      </w:pPr>
      <w:r>
        <w:rPr>
          <w:szCs w:val="24"/>
        </w:rPr>
        <w:t>По решению Совета директоров Корпоративному секретарю может быть выплачено дополнительное вознаграждение по результатам работы за календарный год.</w:t>
      </w:r>
    </w:p>
    <w:p w14:paraId="4525ED63" w14:textId="77777777" w:rsidR="00E677A1" w:rsidRDefault="00FF7EB4" w:rsidP="00CC1A68">
      <w:pPr>
        <w:pStyle w:val="af5"/>
        <w:numPr>
          <w:ilvl w:val="1"/>
          <w:numId w:val="1"/>
        </w:numPr>
        <w:tabs>
          <w:tab w:val="clear" w:pos="0"/>
        </w:tabs>
        <w:spacing w:before="120" w:after="120" w:line="240" w:lineRule="auto"/>
        <w:ind w:left="0" w:firstLine="0"/>
        <w:contextualSpacing w:val="0"/>
        <w:rPr>
          <w:szCs w:val="24"/>
        </w:rPr>
      </w:pPr>
      <w:r>
        <w:rPr>
          <w:szCs w:val="24"/>
        </w:rPr>
        <w:t xml:space="preserve">В случае создания при Совете директоров Комитета по вознаграждениям и номинациям размер вознаграждения и принципы премирования Корпоративного секретаря определяются с учетом рекомендаций Комитета по вознаграждениям и номинациям. </w:t>
      </w:r>
    </w:p>
    <w:p w14:paraId="5B10BFF6" w14:textId="77777777" w:rsidR="00E677A1" w:rsidRDefault="00FF7EB4" w:rsidP="00CC1A68">
      <w:pPr>
        <w:pStyle w:val="af5"/>
        <w:numPr>
          <w:ilvl w:val="1"/>
          <w:numId w:val="1"/>
        </w:numPr>
        <w:tabs>
          <w:tab w:val="clear" w:pos="0"/>
        </w:tabs>
        <w:spacing w:before="120" w:after="120" w:line="240" w:lineRule="auto"/>
        <w:ind w:left="0" w:firstLine="0"/>
        <w:contextualSpacing w:val="0"/>
        <w:rPr>
          <w:szCs w:val="24"/>
        </w:rPr>
      </w:pPr>
      <w:r>
        <w:rPr>
          <w:szCs w:val="24"/>
        </w:rPr>
        <w:t xml:space="preserve">В целях определения размера вознаграждения и принципов премирования Корпоративного секретаря, а также изменения размера вознаграждения и предоставления иных форм поощрения: </w:t>
      </w:r>
    </w:p>
    <w:p w14:paraId="2CA127C5" w14:textId="77777777" w:rsidR="00E677A1" w:rsidRDefault="00FF7EB4" w:rsidP="00CC1A68">
      <w:pPr>
        <w:pStyle w:val="af5"/>
        <w:numPr>
          <w:ilvl w:val="2"/>
          <w:numId w:val="1"/>
        </w:numPr>
        <w:tabs>
          <w:tab w:val="clear" w:pos="0"/>
        </w:tabs>
        <w:spacing w:before="120" w:after="120" w:line="240" w:lineRule="auto"/>
        <w:ind w:left="0" w:firstLine="0"/>
        <w:contextualSpacing w:val="0"/>
        <w:rPr>
          <w:szCs w:val="24"/>
        </w:rPr>
      </w:pPr>
      <w:r>
        <w:rPr>
          <w:szCs w:val="24"/>
        </w:rPr>
        <w:t xml:space="preserve">Комитет по вознаграждениям и номинациям ежегодно представляет Совету директоров рекомендации в отношении принципов премирования и иного поощрения Корпоративного секретаря, подготовленные по результатам анализа и предварительной оценки работы Корпоративного секретаря по итогам календарного года (в случае создания такого комитета при Совете директоров, в противном случае соответствующие рекомендации не предоставляются и не требуются); </w:t>
      </w:r>
    </w:p>
    <w:p w14:paraId="3D7F7D85" w14:textId="77777777" w:rsidR="00E677A1" w:rsidRDefault="00FF7EB4" w:rsidP="00CC1A68">
      <w:pPr>
        <w:pStyle w:val="af5"/>
        <w:numPr>
          <w:ilvl w:val="2"/>
          <w:numId w:val="1"/>
        </w:numPr>
        <w:tabs>
          <w:tab w:val="clear" w:pos="0"/>
        </w:tabs>
        <w:spacing w:before="120" w:after="120" w:line="240" w:lineRule="auto"/>
        <w:ind w:left="0" w:firstLine="0"/>
        <w:contextualSpacing w:val="0"/>
        <w:rPr>
          <w:iCs/>
          <w:szCs w:val="24"/>
        </w:rPr>
      </w:pPr>
      <w:r>
        <w:rPr>
          <w:iCs/>
          <w:szCs w:val="24"/>
        </w:rPr>
        <w:t>Совет директоров ежегодно оценивает работу Корпоративного секретаря, при необходимости и по решению Совета директоров рассматривает отчеты о работе Корпоративного секретаря, а также с учетом рекомендаций Комитета по вознаграждениям и номинациям</w:t>
      </w:r>
      <w:r>
        <w:rPr>
          <w:szCs w:val="24"/>
        </w:rPr>
        <w:t xml:space="preserve"> (в случае создания такого комитета при Совете директоров)</w:t>
      </w:r>
      <w:r>
        <w:rPr>
          <w:iCs/>
          <w:szCs w:val="24"/>
        </w:rPr>
        <w:t xml:space="preserve"> может принять решение о премировании либо ином поощрении Корпоративного секретаря. </w:t>
      </w:r>
    </w:p>
    <w:p w14:paraId="5EFF1FB2" w14:textId="77777777" w:rsidR="00E677A1" w:rsidRDefault="00FF7EB4" w:rsidP="00CC1A68">
      <w:pPr>
        <w:pStyle w:val="2"/>
        <w:numPr>
          <w:ilvl w:val="0"/>
          <w:numId w:val="1"/>
        </w:numPr>
        <w:tabs>
          <w:tab w:val="clear" w:pos="0"/>
        </w:tabs>
        <w:spacing w:before="120" w:after="120" w:line="240" w:lineRule="auto"/>
        <w:ind w:left="0" w:right="2" w:firstLine="0"/>
        <w:jc w:val="both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Принципы деятельности Корпоративного секретаря</w:t>
      </w:r>
      <w:r>
        <w:rPr>
          <w:b w:val="0"/>
          <w:smallCaps/>
          <w:sz w:val="28"/>
          <w:szCs w:val="28"/>
        </w:rPr>
        <w:t xml:space="preserve"> </w:t>
      </w:r>
    </w:p>
    <w:p w14:paraId="7C6FDB55" w14:textId="77777777" w:rsidR="00E677A1" w:rsidRDefault="00FF7EB4" w:rsidP="00CC1A68">
      <w:pPr>
        <w:pStyle w:val="af5"/>
        <w:numPr>
          <w:ilvl w:val="1"/>
          <w:numId w:val="1"/>
        </w:numPr>
        <w:tabs>
          <w:tab w:val="clear" w:pos="0"/>
        </w:tabs>
        <w:spacing w:before="120" w:after="120" w:line="240" w:lineRule="auto"/>
        <w:ind w:left="0" w:firstLine="0"/>
        <w:contextualSpacing w:val="0"/>
        <w:rPr>
          <w:szCs w:val="24"/>
        </w:rPr>
      </w:pPr>
      <w:r>
        <w:rPr>
          <w:szCs w:val="24"/>
        </w:rPr>
        <w:t>Независимость и беспристрастность</w:t>
      </w:r>
    </w:p>
    <w:p w14:paraId="6A3E4CC1" w14:textId="77777777" w:rsidR="00E677A1" w:rsidRDefault="00FF7EB4" w:rsidP="00CC1A68">
      <w:pPr>
        <w:pStyle w:val="af5"/>
        <w:numPr>
          <w:ilvl w:val="2"/>
          <w:numId w:val="1"/>
        </w:numPr>
        <w:tabs>
          <w:tab w:val="clear" w:pos="0"/>
        </w:tabs>
        <w:spacing w:before="120" w:after="120" w:line="240" w:lineRule="auto"/>
        <w:ind w:left="0" w:firstLine="0"/>
        <w:contextualSpacing w:val="0"/>
        <w:rPr>
          <w:szCs w:val="24"/>
        </w:rPr>
      </w:pPr>
      <w:r>
        <w:rPr>
          <w:szCs w:val="24"/>
        </w:rPr>
        <w:lastRenderedPageBreak/>
        <w:t>Общество принимает необходимые меры для обеспечения независимости и беспристрастности Корпоративного секретаря, создает условия для беспрепятственного и эффективного осуществления Корпоративным секретарем своих функций;</w:t>
      </w:r>
    </w:p>
    <w:p w14:paraId="73137222" w14:textId="77777777" w:rsidR="00E677A1" w:rsidRDefault="00FF7EB4" w:rsidP="00CC1A68">
      <w:pPr>
        <w:pStyle w:val="af5"/>
        <w:numPr>
          <w:ilvl w:val="2"/>
          <w:numId w:val="1"/>
        </w:numPr>
        <w:tabs>
          <w:tab w:val="clear" w:pos="0"/>
        </w:tabs>
        <w:spacing w:before="120" w:after="120" w:line="240" w:lineRule="auto"/>
        <w:ind w:left="0" w:firstLine="0"/>
        <w:contextualSpacing w:val="0"/>
        <w:rPr>
          <w:iCs/>
          <w:szCs w:val="24"/>
        </w:rPr>
      </w:pPr>
      <w:r>
        <w:rPr>
          <w:szCs w:val="24"/>
        </w:rPr>
        <w:t>Корпоративный секретарь имеет право беспрепятственно взаимодействовать с Советом директоров и по собственной</w:t>
      </w:r>
      <w:r>
        <w:rPr>
          <w:iCs/>
          <w:szCs w:val="24"/>
        </w:rPr>
        <w:t xml:space="preserve"> инициативе докладывать Совету директоров о вопросах, возникающих в ходе осуществления им своих функций, и предложениях по их решению, а также раскрывать данную информацию единоличному исполнительному органу Общества.</w:t>
      </w:r>
    </w:p>
    <w:p w14:paraId="4C0E8361" w14:textId="77777777" w:rsidR="00E677A1" w:rsidRDefault="00FF7EB4" w:rsidP="00CC1A68">
      <w:pPr>
        <w:pStyle w:val="af5"/>
        <w:numPr>
          <w:ilvl w:val="1"/>
          <w:numId w:val="1"/>
        </w:numPr>
        <w:tabs>
          <w:tab w:val="clear" w:pos="0"/>
        </w:tabs>
        <w:spacing w:before="120" w:after="120" w:line="240" w:lineRule="auto"/>
        <w:ind w:left="0" w:firstLine="0"/>
        <w:contextualSpacing w:val="0"/>
        <w:rPr>
          <w:iCs/>
          <w:szCs w:val="24"/>
        </w:rPr>
      </w:pPr>
      <w:r>
        <w:rPr>
          <w:iCs/>
          <w:szCs w:val="24"/>
        </w:rPr>
        <w:t xml:space="preserve">Профессиональная компетентность </w:t>
      </w:r>
    </w:p>
    <w:p w14:paraId="63D2F1FC" w14:textId="77777777" w:rsidR="00E677A1" w:rsidRDefault="00FF7EB4" w:rsidP="00CC1A68">
      <w:pPr>
        <w:pStyle w:val="af5"/>
        <w:numPr>
          <w:ilvl w:val="2"/>
          <w:numId w:val="1"/>
        </w:numPr>
        <w:tabs>
          <w:tab w:val="clear" w:pos="0"/>
        </w:tabs>
        <w:spacing w:before="120" w:after="120" w:line="240" w:lineRule="auto"/>
        <w:ind w:left="0" w:firstLine="0"/>
        <w:contextualSpacing w:val="0"/>
        <w:rPr>
          <w:iCs/>
          <w:szCs w:val="24"/>
        </w:rPr>
      </w:pPr>
      <w:r>
        <w:rPr>
          <w:iCs/>
          <w:szCs w:val="24"/>
        </w:rPr>
        <w:t xml:space="preserve">Корпоративный секретарь должен соответствовать требованиям, установленным Положением; </w:t>
      </w:r>
    </w:p>
    <w:p w14:paraId="2E9A30E8" w14:textId="77777777" w:rsidR="00E677A1" w:rsidRDefault="00FF7EB4" w:rsidP="00CC1A68">
      <w:pPr>
        <w:pStyle w:val="af5"/>
        <w:numPr>
          <w:ilvl w:val="2"/>
          <w:numId w:val="1"/>
        </w:numPr>
        <w:tabs>
          <w:tab w:val="clear" w:pos="0"/>
        </w:tabs>
        <w:spacing w:before="120" w:after="120" w:line="240" w:lineRule="auto"/>
        <w:ind w:left="0" w:firstLine="0"/>
        <w:contextualSpacing w:val="0"/>
        <w:rPr>
          <w:iCs/>
          <w:szCs w:val="24"/>
        </w:rPr>
      </w:pPr>
      <w:r>
        <w:rPr>
          <w:iCs/>
          <w:szCs w:val="24"/>
        </w:rPr>
        <w:t xml:space="preserve">Корпоративный секретарь должен обладать знаниями, навыками и другими компетенциями, необходимыми для выполнения своих должностных обязанностей или получить их; </w:t>
      </w:r>
    </w:p>
    <w:p w14:paraId="6C52FE62" w14:textId="77777777" w:rsidR="00E677A1" w:rsidRDefault="00FF7EB4" w:rsidP="00CC1A68">
      <w:pPr>
        <w:pStyle w:val="af5"/>
        <w:numPr>
          <w:ilvl w:val="2"/>
          <w:numId w:val="1"/>
        </w:numPr>
        <w:tabs>
          <w:tab w:val="clear" w:pos="0"/>
        </w:tabs>
        <w:spacing w:before="120" w:after="120" w:line="240" w:lineRule="auto"/>
        <w:ind w:left="0" w:firstLine="0"/>
        <w:contextualSpacing w:val="0"/>
        <w:rPr>
          <w:iCs/>
          <w:szCs w:val="24"/>
        </w:rPr>
      </w:pPr>
      <w:r>
        <w:rPr>
          <w:iCs/>
          <w:szCs w:val="24"/>
        </w:rPr>
        <w:t xml:space="preserve">Корпоративный секретарь должен совершенствовать свои знания, навыки и другие компетенции путем непрерывного профессионального развития. </w:t>
      </w:r>
    </w:p>
    <w:p w14:paraId="46F5E818" w14:textId="77777777" w:rsidR="00E677A1" w:rsidRDefault="00FF7EB4" w:rsidP="00CC1A68">
      <w:pPr>
        <w:pStyle w:val="af5"/>
        <w:numPr>
          <w:ilvl w:val="1"/>
          <w:numId w:val="1"/>
        </w:numPr>
        <w:tabs>
          <w:tab w:val="clear" w:pos="0"/>
        </w:tabs>
        <w:spacing w:before="120" w:after="120" w:line="240" w:lineRule="auto"/>
        <w:ind w:left="0" w:right="2" w:firstLine="0"/>
        <w:contextualSpacing w:val="0"/>
        <w:rPr>
          <w:szCs w:val="24"/>
        </w:rPr>
      </w:pPr>
      <w:r>
        <w:rPr>
          <w:iCs/>
          <w:szCs w:val="24"/>
        </w:rPr>
        <w:t xml:space="preserve">Иные принципы деятельности. </w:t>
      </w:r>
      <w:r>
        <w:rPr>
          <w:szCs w:val="24"/>
        </w:rPr>
        <w:t xml:space="preserve">Для наилучшего выполнения своих функций Корпоративный секретарь также обязан следовать следующим принципам: </w:t>
      </w:r>
    </w:p>
    <w:p w14:paraId="62D5A92C" w14:textId="77777777" w:rsidR="00E677A1" w:rsidRDefault="00FF7EB4" w:rsidP="00CC1A68">
      <w:pPr>
        <w:numPr>
          <w:ilvl w:val="0"/>
          <w:numId w:val="8"/>
        </w:numPr>
        <w:tabs>
          <w:tab w:val="clear" w:pos="0"/>
        </w:tabs>
        <w:spacing w:before="120" w:after="120" w:line="240" w:lineRule="auto"/>
        <w:ind w:left="0" w:right="2" w:firstLine="0"/>
        <w:rPr>
          <w:szCs w:val="24"/>
        </w:rPr>
      </w:pPr>
      <w:r>
        <w:rPr>
          <w:szCs w:val="24"/>
        </w:rPr>
        <w:t xml:space="preserve">лояльность по отношению к Обществу, честность и объективность; </w:t>
      </w:r>
    </w:p>
    <w:p w14:paraId="39C7EFA0" w14:textId="77777777" w:rsidR="00E677A1" w:rsidRDefault="00FF7EB4" w:rsidP="00CC1A68">
      <w:pPr>
        <w:numPr>
          <w:ilvl w:val="0"/>
          <w:numId w:val="8"/>
        </w:numPr>
        <w:tabs>
          <w:tab w:val="clear" w:pos="0"/>
        </w:tabs>
        <w:spacing w:before="120" w:after="120" w:line="240" w:lineRule="auto"/>
        <w:ind w:left="0" w:right="2" w:firstLine="0"/>
        <w:rPr>
          <w:szCs w:val="24"/>
        </w:rPr>
      </w:pPr>
      <w:r>
        <w:rPr>
          <w:szCs w:val="24"/>
        </w:rPr>
        <w:t xml:space="preserve">конфиденциальность и компетентность; </w:t>
      </w:r>
    </w:p>
    <w:p w14:paraId="4640A384" w14:textId="77777777" w:rsidR="00E677A1" w:rsidRDefault="00FF7EB4" w:rsidP="00CC1A68">
      <w:pPr>
        <w:numPr>
          <w:ilvl w:val="0"/>
          <w:numId w:val="8"/>
        </w:numPr>
        <w:tabs>
          <w:tab w:val="clear" w:pos="0"/>
        </w:tabs>
        <w:spacing w:before="120" w:after="120" w:line="240" w:lineRule="auto"/>
        <w:ind w:left="0" w:right="2" w:firstLine="0"/>
        <w:rPr>
          <w:szCs w:val="24"/>
        </w:rPr>
      </w:pPr>
      <w:r>
        <w:rPr>
          <w:szCs w:val="24"/>
        </w:rPr>
        <w:t xml:space="preserve">защита интересов всех акционеров; </w:t>
      </w:r>
    </w:p>
    <w:p w14:paraId="38CDE95A" w14:textId="77777777" w:rsidR="00E677A1" w:rsidRDefault="00FF7EB4" w:rsidP="00CC1A68">
      <w:pPr>
        <w:numPr>
          <w:ilvl w:val="0"/>
          <w:numId w:val="8"/>
        </w:numPr>
        <w:tabs>
          <w:tab w:val="clear" w:pos="0"/>
        </w:tabs>
        <w:spacing w:before="120" w:after="120" w:line="240" w:lineRule="auto"/>
        <w:ind w:left="0" w:right="2" w:firstLine="0"/>
        <w:rPr>
          <w:szCs w:val="24"/>
        </w:rPr>
      </w:pPr>
      <w:r>
        <w:rPr>
          <w:szCs w:val="24"/>
        </w:rPr>
        <w:t xml:space="preserve">учет интересов всех заинтересованных сторон – участников корпоративных отношений Общества; </w:t>
      </w:r>
    </w:p>
    <w:p w14:paraId="4E7DF8D6" w14:textId="77777777" w:rsidR="00E677A1" w:rsidRDefault="00FF7EB4" w:rsidP="00CC1A68">
      <w:pPr>
        <w:numPr>
          <w:ilvl w:val="0"/>
          <w:numId w:val="8"/>
        </w:numPr>
        <w:tabs>
          <w:tab w:val="clear" w:pos="0"/>
        </w:tabs>
        <w:spacing w:before="120" w:after="120" w:line="240" w:lineRule="auto"/>
        <w:ind w:left="0" w:right="2" w:firstLine="0"/>
        <w:rPr>
          <w:szCs w:val="24"/>
        </w:rPr>
      </w:pPr>
      <w:r>
        <w:rPr>
          <w:szCs w:val="24"/>
        </w:rPr>
        <w:t xml:space="preserve">конструктивность действий при урегулировании корпоративных конфликтов в Обществе; </w:t>
      </w:r>
    </w:p>
    <w:p w14:paraId="51C00D19" w14:textId="77777777" w:rsidR="00E677A1" w:rsidRDefault="00FF7EB4" w:rsidP="00CC1A68">
      <w:pPr>
        <w:numPr>
          <w:ilvl w:val="0"/>
          <w:numId w:val="8"/>
        </w:numPr>
        <w:tabs>
          <w:tab w:val="clear" w:pos="0"/>
        </w:tabs>
        <w:spacing w:before="120" w:after="120" w:line="240" w:lineRule="auto"/>
        <w:ind w:left="0" w:right="2" w:firstLine="0"/>
        <w:rPr>
          <w:szCs w:val="24"/>
        </w:rPr>
      </w:pPr>
      <w:r>
        <w:rPr>
          <w:szCs w:val="24"/>
        </w:rPr>
        <w:t xml:space="preserve">содействие в обеспечении уровня прозрачности Общества в соответствии с требованиями законодательства РФ и рекомендациями Кодекса корпоративного управления; </w:t>
      </w:r>
    </w:p>
    <w:p w14:paraId="4FC34C60" w14:textId="77777777" w:rsidR="00E677A1" w:rsidRDefault="00FF7EB4" w:rsidP="00CC1A68">
      <w:pPr>
        <w:numPr>
          <w:ilvl w:val="0"/>
          <w:numId w:val="8"/>
        </w:numPr>
        <w:tabs>
          <w:tab w:val="clear" w:pos="0"/>
        </w:tabs>
        <w:spacing w:before="120" w:after="120" w:line="240" w:lineRule="auto"/>
        <w:ind w:left="0" w:right="2" w:firstLine="0"/>
        <w:rPr>
          <w:szCs w:val="24"/>
        </w:rPr>
      </w:pPr>
      <w:r>
        <w:rPr>
          <w:szCs w:val="24"/>
        </w:rPr>
        <w:t xml:space="preserve">открытость, конструктивность взаимодействия и взаимопонимания; </w:t>
      </w:r>
    </w:p>
    <w:p w14:paraId="1255E5FB" w14:textId="77777777" w:rsidR="00E677A1" w:rsidRDefault="00FF7EB4" w:rsidP="00CC1A68">
      <w:pPr>
        <w:numPr>
          <w:ilvl w:val="0"/>
          <w:numId w:val="8"/>
        </w:numPr>
        <w:tabs>
          <w:tab w:val="clear" w:pos="0"/>
        </w:tabs>
        <w:spacing w:before="120" w:after="120" w:line="240" w:lineRule="auto"/>
        <w:ind w:left="0" w:right="2" w:firstLine="0"/>
        <w:rPr>
          <w:szCs w:val="24"/>
        </w:rPr>
      </w:pPr>
      <w:r>
        <w:rPr>
          <w:szCs w:val="24"/>
        </w:rPr>
        <w:t xml:space="preserve">равноправное взаимодействие со всеми членами органов управления и контроля Общества, а также с работниками Общества вне зависимости от их социального статуса, должностного положения и иных факторов; </w:t>
      </w:r>
    </w:p>
    <w:p w14:paraId="04647F44" w14:textId="77777777" w:rsidR="00E677A1" w:rsidRDefault="00FF7EB4" w:rsidP="00CC1A68">
      <w:pPr>
        <w:numPr>
          <w:ilvl w:val="0"/>
          <w:numId w:val="8"/>
        </w:numPr>
        <w:tabs>
          <w:tab w:val="clear" w:pos="0"/>
        </w:tabs>
        <w:spacing w:before="120" w:after="120" w:line="240" w:lineRule="auto"/>
        <w:ind w:left="0" w:right="2" w:firstLine="0"/>
        <w:rPr>
          <w:szCs w:val="24"/>
        </w:rPr>
      </w:pPr>
      <w:r>
        <w:rPr>
          <w:szCs w:val="24"/>
        </w:rPr>
        <w:t xml:space="preserve">соблюдение правил корпоративной культуры, действующих в Обществе регламентов и процедур, не противоречащих законодательству РФ и установленных внутренними документами Общества; </w:t>
      </w:r>
    </w:p>
    <w:p w14:paraId="1E730635" w14:textId="77777777" w:rsidR="00E677A1" w:rsidRDefault="00FF7EB4" w:rsidP="00CC1A68">
      <w:pPr>
        <w:numPr>
          <w:ilvl w:val="0"/>
          <w:numId w:val="8"/>
        </w:numPr>
        <w:tabs>
          <w:tab w:val="clear" w:pos="0"/>
        </w:tabs>
        <w:spacing w:before="120" w:after="120" w:line="240" w:lineRule="auto"/>
        <w:ind w:left="0" w:right="2" w:firstLine="0"/>
        <w:rPr>
          <w:szCs w:val="24"/>
        </w:rPr>
      </w:pPr>
      <w:r>
        <w:rPr>
          <w:szCs w:val="24"/>
        </w:rPr>
        <w:t xml:space="preserve">участие в не противоречащих законодательству РФ формах альтернативного (несудебного) разрешения корпоративных конфликтов в отношении Общества. </w:t>
      </w:r>
    </w:p>
    <w:p w14:paraId="3DC1E311" w14:textId="77777777" w:rsidR="00E677A1" w:rsidRDefault="00FF7EB4" w:rsidP="00CC1A68">
      <w:pPr>
        <w:pStyle w:val="2"/>
        <w:numPr>
          <w:ilvl w:val="0"/>
          <w:numId w:val="1"/>
        </w:numPr>
        <w:tabs>
          <w:tab w:val="clear" w:pos="0"/>
        </w:tabs>
        <w:spacing w:before="120" w:after="120" w:line="240" w:lineRule="auto"/>
        <w:ind w:left="0" w:right="935" w:firstLine="0"/>
        <w:jc w:val="both"/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Заключительные положения </w:t>
      </w:r>
    </w:p>
    <w:p w14:paraId="5230C569" w14:textId="77777777" w:rsidR="00E677A1" w:rsidRDefault="00FF7EB4" w:rsidP="00CC1A68">
      <w:pPr>
        <w:pStyle w:val="af5"/>
        <w:numPr>
          <w:ilvl w:val="1"/>
          <w:numId w:val="1"/>
        </w:numPr>
        <w:tabs>
          <w:tab w:val="clear" w:pos="0"/>
        </w:tabs>
        <w:spacing w:before="120" w:after="120" w:line="240" w:lineRule="auto"/>
        <w:ind w:left="0" w:firstLine="0"/>
        <w:contextualSpacing w:val="0"/>
        <w:rPr>
          <w:szCs w:val="24"/>
        </w:rPr>
      </w:pPr>
      <w:r>
        <w:rPr>
          <w:szCs w:val="24"/>
        </w:rPr>
        <w:t xml:space="preserve">Положение, а также любые изменения и дополнения к нему, включая новую редакцию Положения, утверждаются Советом директоров. </w:t>
      </w:r>
    </w:p>
    <w:p w14:paraId="34123CDD" w14:textId="77777777" w:rsidR="00E677A1" w:rsidRDefault="00FF7EB4">
      <w:pPr>
        <w:pStyle w:val="af5"/>
        <w:numPr>
          <w:ilvl w:val="1"/>
          <w:numId w:val="1"/>
        </w:numPr>
        <w:spacing w:before="120" w:after="120" w:line="240" w:lineRule="auto"/>
        <w:ind w:left="0" w:firstLine="0"/>
        <w:contextualSpacing w:val="0"/>
        <w:rPr>
          <w:szCs w:val="24"/>
        </w:rPr>
      </w:pPr>
      <w:r>
        <w:rPr>
          <w:szCs w:val="24"/>
        </w:rPr>
        <w:t xml:space="preserve">Все вопросы, не урегулированные в Положении, регулируются действующим законодательством РФ, Уставом, внутренними документами Общества. </w:t>
      </w:r>
    </w:p>
    <w:p w14:paraId="3AB5BD75" w14:textId="77777777" w:rsidR="00E677A1" w:rsidRDefault="00FF7EB4">
      <w:pPr>
        <w:pStyle w:val="af5"/>
        <w:numPr>
          <w:ilvl w:val="1"/>
          <w:numId w:val="1"/>
        </w:numPr>
        <w:spacing w:before="120" w:after="120" w:line="240" w:lineRule="auto"/>
        <w:ind w:left="0" w:firstLine="0"/>
        <w:contextualSpacing w:val="0"/>
        <w:rPr>
          <w:szCs w:val="24"/>
        </w:rPr>
      </w:pPr>
      <w:r>
        <w:rPr>
          <w:szCs w:val="24"/>
        </w:rPr>
        <w:t xml:space="preserve">В случае если в результате изменения законодательства РФ и/или нормативных актов Российской Федерации отдельные пункты Положения вступают в противоречие с ними, </w:t>
      </w:r>
      <w:r>
        <w:rPr>
          <w:szCs w:val="24"/>
        </w:rPr>
        <w:lastRenderedPageBreak/>
        <w:t xml:space="preserve">указанные пункты утрачивают силу и до момента внесения изменений в Положение в соответствующей части Положения действует законодательство РФ. </w:t>
      </w:r>
    </w:p>
    <w:sectPr w:rsidR="00E677A1"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2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513D5C" w14:textId="77777777" w:rsidR="00450F7A" w:rsidRDefault="00450F7A">
      <w:pPr>
        <w:spacing w:after="0" w:line="240" w:lineRule="auto"/>
      </w:pPr>
      <w:r>
        <w:separator/>
      </w:r>
    </w:p>
  </w:endnote>
  <w:endnote w:type="continuationSeparator" w:id="0">
    <w:p w14:paraId="61570394" w14:textId="77777777" w:rsidR="00450F7A" w:rsidRDefault="00450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PT Astra Serif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C6AD1" w14:textId="77777777" w:rsidR="00E677A1" w:rsidRDefault="00FF7EB4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</w:instrText>
    </w:r>
    <w:r>
      <w:fldChar w:fldCharType="separate"/>
    </w:r>
    <w:r>
      <w:t>0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5A153" w14:textId="77777777" w:rsidR="00E677A1" w:rsidRDefault="00FF7EB4">
    <w:pPr>
      <w:spacing w:after="0" w:line="259" w:lineRule="auto"/>
      <w:ind w:left="0" w:firstLine="0"/>
      <w:jc w:val="right"/>
    </w:pPr>
    <w:r>
      <w:fldChar w:fldCharType="begin"/>
    </w:r>
    <w:r>
      <w:instrText xml:space="preserve"> PAGE </w:instrText>
    </w:r>
    <w:r>
      <w:fldChar w:fldCharType="separate"/>
    </w:r>
    <w:r>
      <w:t>11</w:t>
    </w:r>
    <w:r>
      <w:fldChar w:fldCharType="end"/>
    </w:r>
    <w:r>
      <w:t xml:space="preserve"> </w:t>
    </w:r>
    <w:r>
      <w:rPr>
        <w:rFonts w:ascii="Courier New" w:eastAsia="Courier New" w:hAnsi="Courier New" w:cs="Courier New"/>
        <w:sz w:val="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B61F8" w14:textId="28741FE7" w:rsidR="00E677A1" w:rsidRPr="005F00E4" w:rsidRDefault="005F00E4" w:rsidP="005F00E4">
    <w:pPr>
      <w:pStyle w:val="1"/>
      <w:spacing w:after="0" w:line="240" w:lineRule="auto"/>
      <w:ind w:left="345" w:right="68"/>
      <w:rPr>
        <w:sz w:val="24"/>
      </w:rPr>
    </w:pPr>
    <w:r w:rsidRPr="005F00E4">
      <w:rPr>
        <w:sz w:val="24"/>
      </w:rPr>
      <w:t>г. Новосибирск, 2023 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2F9E8" w14:textId="77777777" w:rsidR="00450F7A" w:rsidRDefault="00450F7A">
      <w:pPr>
        <w:spacing w:after="0" w:line="240" w:lineRule="auto"/>
      </w:pPr>
      <w:r>
        <w:separator/>
      </w:r>
    </w:p>
  </w:footnote>
  <w:footnote w:type="continuationSeparator" w:id="0">
    <w:p w14:paraId="69FF2D40" w14:textId="77777777" w:rsidR="00450F7A" w:rsidRDefault="00450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B822E" w14:textId="77777777" w:rsidR="00E677A1" w:rsidRDefault="00E677A1">
    <w:pPr>
      <w:pStyle w:val="a4"/>
      <w:ind w:left="0" w:firstLine="0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D6076"/>
    <w:multiLevelType w:val="multilevel"/>
    <w:tmpl w:val="B41E6A32"/>
    <w:lvl w:ilvl="0">
      <w:start w:val="1"/>
      <w:numFmt w:val="decimal"/>
      <w:lvlText w:val="3.1.2.%1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18CB50AC"/>
    <w:multiLevelType w:val="multilevel"/>
    <w:tmpl w:val="25AA30FC"/>
    <w:lvl w:ilvl="0">
      <w:start w:val="1"/>
      <w:numFmt w:val="decimal"/>
      <w:lvlText w:val="3.1.5.%1"/>
      <w:lvlJc w:val="left"/>
      <w:pPr>
        <w:tabs>
          <w:tab w:val="num" w:pos="0"/>
        </w:tabs>
        <w:ind w:left="144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5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07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796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1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23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956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7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39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34530DD2"/>
    <w:multiLevelType w:val="multilevel"/>
    <w:tmpl w:val="E4A04B6C"/>
    <w:lvl w:ilvl="0">
      <w:start w:val="1"/>
      <w:numFmt w:val="decimal"/>
      <w:lvlText w:val="3.1.7.%1"/>
      <w:lvlJc w:val="left"/>
      <w:pPr>
        <w:tabs>
          <w:tab w:val="num" w:pos="0"/>
        </w:tabs>
        <w:ind w:left="144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5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07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796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1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23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956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7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39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3B394522"/>
    <w:multiLevelType w:val="multilevel"/>
    <w:tmpl w:val="E28EF706"/>
    <w:lvl w:ilvl="0">
      <w:start w:val="1"/>
      <w:numFmt w:val="decimal"/>
      <w:lvlText w:val="3.1.4.%1"/>
      <w:lvlJc w:val="left"/>
      <w:pPr>
        <w:tabs>
          <w:tab w:val="num" w:pos="0"/>
        </w:tabs>
        <w:ind w:left="144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5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07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796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1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23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956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7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39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4F47134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551C4E59"/>
    <w:multiLevelType w:val="multilevel"/>
    <w:tmpl w:val="05D073D2"/>
    <w:lvl w:ilvl="0">
      <w:start w:val="1"/>
      <w:numFmt w:val="decimal"/>
      <w:lvlText w:val="3.1.6.%1"/>
      <w:lvlJc w:val="left"/>
      <w:pPr>
        <w:tabs>
          <w:tab w:val="num" w:pos="0"/>
        </w:tabs>
        <w:ind w:left="144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5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07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796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1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23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956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7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39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6292392B"/>
    <w:multiLevelType w:val="multilevel"/>
    <w:tmpl w:val="F11E94E2"/>
    <w:lvl w:ilvl="0">
      <w:start w:val="1"/>
      <w:numFmt w:val="decimal"/>
      <w:lvlText w:val="8.3.%1"/>
      <w:lvlJc w:val="left"/>
      <w:pPr>
        <w:tabs>
          <w:tab w:val="num" w:pos="0"/>
        </w:tabs>
        <w:ind w:left="1287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3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5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78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9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1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38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5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7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68890EA2"/>
    <w:multiLevelType w:val="multilevel"/>
    <w:tmpl w:val="267A6F8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6D6D2F9E"/>
    <w:multiLevelType w:val="multilevel"/>
    <w:tmpl w:val="F51A75E4"/>
    <w:lvl w:ilvl="0">
      <w:start w:val="1"/>
      <w:numFmt w:val="decimal"/>
      <w:lvlText w:val="3.1.3.%1"/>
      <w:lvlJc w:val="left"/>
      <w:pPr>
        <w:tabs>
          <w:tab w:val="num" w:pos="0"/>
        </w:tabs>
        <w:ind w:left="144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5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07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796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1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23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956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7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39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9" w15:restartNumberingAfterBreak="0">
    <w:nsid w:val="7C4E0807"/>
    <w:multiLevelType w:val="multilevel"/>
    <w:tmpl w:val="37761776"/>
    <w:lvl w:ilvl="0">
      <w:start w:val="1"/>
      <w:numFmt w:val="decimal"/>
      <w:lvlText w:val="3.1.1.%1"/>
      <w:lvlJc w:val="left"/>
      <w:pPr>
        <w:tabs>
          <w:tab w:val="num" w:pos="0"/>
        </w:tabs>
        <w:ind w:left="3338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5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07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796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1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23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956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7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39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7A1"/>
    <w:rsid w:val="00045503"/>
    <w:rsid w:val="00121E4E"/>
    <w:rsid w:val="0017462B"/>
    <w:rsid w:val="001B78E5"/>
    <w:rsid w:val="00200EC8"/>
    <w:rsid w:val="00334465"/>
    <w:rsid w:val="003B5C2A"/>
    <w:rsid w:val="00423401"/>
    <w:rsid w:val="00450F7A"/>
    <w:rsid w:val="004748B0"/>
    <w:rsid w:val="005F00E4"/>
    <w:rsid w:val="00607A68"/>
    <w:rsid w:val="006F3987"/>
    <w:rsid w:val="009B3193"/>
    <w:rsid w:val="00CC1A68"/>
    <w:rsid w:val="00DF0FBC"/>
    <w:rsid w:val="00E677A1"/>
    <w:rsid w:val="00EC3100"/>
    <w:rsid w:val="00ED381D"/>
    <w:rsid w:val="00FF5F50"/>
    <w:rsid w:val="00FF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857BD"/>
  <w15:docId w15:val="{6103481A-C070-480A-9830-38DE5B13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  <w:pPr>
      <w:spacing w:after="210" w:line="264" w:lineRule="auto"/>
      <w:ind w:left="623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0" w:line="259" w:lineRule="auto"/>
      <w:ind w:right="1272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07" w:line="264" w:lineRule="auto"/>
      <w:ind w:left="10" w:right="133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qFormat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3">
    <w:name w:val="Верхний колонтитул Знак"/>
    <w:basedOn w:val="a0"/>
    <w:link w:val="a4"/>
    <w:uiPriority w:val="99"/>
    <w:qFormat/>
    <w:rsid w:val="00844DDC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a5">
    <w:name w:val="Текст выноски Знак"/>
    <w:basedOn w:val="a0"/>
    <w:link w:val="a6"/>
    <w:uiPriority w:val="99"/>
    <w:semiHidden/>
    <w:qFormat/>
    <w:rsid w:val="009F1D9A"/>
    <w:rPr>
      <w:rFonts w:ascii="Times New Roman" w:eastAsia="Times New Roman" w:hAnsi="Times New Roman" w:cs="Times New Roman"/>
      <w:color w:val="000000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qFormat/>
    <w:rsid w:val="00CE2B2B"/>
    <w:rPr>
      <w:sz w:val="16"/>
      <w:szCs w:val="16"/>
    </w:rPr>
  </w:style>
  <w:style w:type="character" w:customStyle="1" w:styleId="a8">
    <w:name w:val="Текст примечания Знак"/>
    <w:basedOn w:val="a0"/>
    <w:link w:val="a9"/>
    <w:uiPriority w:val="99"/>
    <w:qFormat/>
    <w:rsid w:val="00CE2B2B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a">
    <w:name w:val="Тема примечания Знак"/>
    <w:basedOn w:val="a8"/>
    <w:link w:val="ab"/>
    <w:uiPriority w:val="99"/>
    <w:semiHidden/>
    <w:qFormat/>
    <w:rsid w:val="00CE2B2B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-">
    <w:name w:val="Интернет-ссылка"/>
    <w:basedOn w:val="a0"/>
    <w:uiPriority w:val="99"/>
    <w:unhideWhenUsed/>
    <w:rsid w:val="00F61567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F61567"/>
    <w:rPr>
      <w:color w:val="605E5C"/>
      <w:shd w:val="clear" w:color="auto" w:fill="E1DFDD"/>
    </w:rPr>
  </w:style>
  <w:style w:type="character" w:customStyle="1" w:styleId="ac">
    <w:name w:val="Текст сноски Знак"/>
    <w:basedOn w:val="a0"/>
    <w:link w:val="ad"/>
    <w:uiPriority w:val="99"/>
    <w:semiHidden/>
    <w:qFormat/>
    <w:rsid w:val="008C4462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e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8C4462"/>
    <w:rPr>
      <w:vertAlign w:val="superscript"/>
    </w:rPr>
  </w:style>
  <w:style w:type="character" w:customStyle="1" w:styleId="af">
    <w:name w:val="Нумерация строк"/>
  </w:style>
  <w:style w:type="paragraph" w:styleId="af0">
    <w:name w:val="Title"/>
    <w:basedOn w:val="a"/>
    <w:next w:val="af1"/>
    <w:qFormat/>
    <w:pPr>
      <w:keepNext/>
      <w:spacing w:before="240" w:after="120"/>
    </w:pPr>
    <w:rPr>
      <w:rFonts w:ascii="PT Astra Serif" w:eastAsia="Tahoma" w:hAnsi="PT Astra Serif" w:cs="FreeSans"/>
      <w:sz w:val="28"/>
      <w:szCs w:val="28"/>
    </w:rPr>
  </w:style>
  <w:style w:type="paragraph" w:styleId="af1">
    <w:name w:val="Body Text"/>
    <w:basedOn w:val="a"/>
    <w:pPr>
      <w:spacing w:after="140" w:line="276" w:lineRule="auto"/>
    </w:pPr>
  </w:style>
  <w:style w:type="paragraph" w:styleId="af2">
    <w:name w:val="List"/>
    <w:basedOn w:val="af1"/>
    <w:rPr>
      <w:rFonts w:ascii="PT Astra Serif" w:hAnsi="PT Astra Serif" w:cs="FreeSans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ascii="PT Astra Serif" w:hAnsi="PT Astra Serif" w:cs="FreeSans"/>
      <w:i/>
      <w:iCs/>
      <w:szCs w:val="24"/>
    </w:rPr>
  </w:style>
  <w:style w:type="paragraph" w:styleId="af4">
    <w:name w:val="index heading"/>
    <w:basedOn w:val="a"/>
    <w:qFormat/>
    <w:pPr>
      <w:suppressLineNumbers/>
    </w:pPr>
    <w:rPr>
      <w:rFonts w:ascii="PT Astra Serif" w:hAnsi="PT Astra Serif" w:cs="FreeSans"/>
    </w:rPr>
  </w:style>
  <w:style w:type="paragraph" w:styleId="af5">
    <w:name w:val="List Paragraph"/>
    <w:basedOn w:val="a"/>
    <w:uiPriority w:val="34"/>
    <w:qFormat/>
    <w:rsid w:val="00C87279"/>
    <w:pPr>
      <w:ind w:left="720"/>
      <w:contextualSpacing/>
    </w:pPr>
  </w:style>
  <w:style w:type="paragraph" w:customStyle="1" w:styleId="af6">
    <w:name w:val="Колонтитул"/>
    <w:basedOn w:val="a"/>
    <w:qFormat/>
  </w:style>
  <w:style w:type="paragraph" w:styleId="a4">
    <w:name w:val="header"/>
    <w:basedOn w:val="a"/>
    <w:link w:val="a3"/>
    <w:uiPriority w:val="99"/>
    <w:unhideWhenUsed/>
    <w:rsid w:val="00844DDC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Balloon Text"/>
    <w:basedOn w:val="a"/>
    <w:link w:val="a5"/>
    <w:uiPriority w:val="99"/>
    <w:semiHidden/>
    <w:unhideWhenUsed/>
    <w:qFormat/>
    <w:rsid w:val="009F1D9A"/>
    <w:pPr>
      <w:spacing w:after="0" w:line="240" w:lineRule="auto"/>
    </w:pPr>
    <w:rPr>
      <w:sz w:val="18"/>
      <w:szCs w:val="18"/>
    </w:rPr>
  </w:style>
  <w:style w:type="paragraph" w:styleId="a9">
    <w:name w:val="annotation text"/>
    <w:basedOn w:val="a"/>
    <w:link w:val="a8"/>
    <w:uiPriority w:val="99"/>
    <w:unhideWhenUsed/>
    <w:qFormat/>
    <w:rsid w:val="00CE2B2B"/>
    <w:pPr>
      <w:spacing w:line="240" w:lineRule="auto"/>
    </w:pPr>
    <w:rPr>
      <w:sz w:val="20"/>
      <w:szCs w:val="20"/>
    </w:rPr>
  </w:style>
  <w:style w:type="paragraph" w:styleId="ab">
    <w:name w:val="annotation subject"/>
    <w:basedOn w:val="a9"/>
    <w:next w:val="a9"/>
    <w:link w:val="aa"/>
    <w:uiPriority w:val="99"/>
    <w:semiHidden/>
    <w:unhideWhenUsed/>
    <w:qFormat/>
    <w:rsid w:val="00CE2B2B"/>
    <w:rPr>
      <w:b/>
      <w:bCs/>
    </w:rPr>
  </w:style>
  <w:style w:type="paragraph" w:styleId="af7">
    <w:name w:val="Revision"/>
    <w:uiPriority w:val="99"/>
    <w:semiHidden/>
    <w:qFormat/>
    <w:rsid w:val="001E0235"/>
    <w:rPr>
      <w:rFonts w:ascii="Times New Roman" w:eastAsia="Times New Roman" w:hAnsi="Times New Roman" w:cs="Times New Roman"/>
      <w:color w:val="000000"/>
      <w:sz w:val="24"/>
    </w:rPr>
  </w:style>
  <w:style w:type="paragraph" w:styleId="ad">
    <w:name w:val="footnote text"/>
    <w:basedOn w:val="a"/>
    <w:link w:val="ac"/>
    <w:uiPriority w:val="99"/>
    <w:semiHidden/>
    <w:unhideWhenUsed/>
    <w:rsid w:val="008C4462"/>
    <w:pPr>
      <w:spacing w:after="0" w:line="240" w:lineRule="auto"/>
    </w:pPr>
    <w:rPr>
      <w:sz w:val="20"/>
      <w:szCs w:val="20"/>
    </w:rPr>
  </w:style>
  <w:style w:type="paragraph" w:styleId="af8">
    <w:name w:val="footer"/>
    <w:basedOn w:val="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F5F883FAAB0424EB0511BC67B94E70E" ma:contentTypeVersion="12" ma:contentTypeDescription="Создание документа." ma:contentTypeScope="" ma:versionID="22ce6f5af565f703647b43dbb77b7221">
  <xsd:schema xmlns:xsd="http://www.w3.org/2001/XMLSchema" xmlns:xs="http://www.w3.org/2001/XMLSchema" xmlns:p="http://schemas.microsoft.com/office/2006/metadata/properties" xmlns:ns2="4a9529d9-4b70-412e-8876-7e94461750c8" xmlns:ns3="e3337a0d-2c45-4526-9eae-eebf217346bb" targetNamespace="http://schemas.microsoft.com/office/2006/metadata/properties" ma:root="true" ma:fieldsID="1336849ebcae9b72b447b9b8af27a12d" ns2:_="" ns3:_="">
    <xsd:import namespace="4a9529d9-4b70-412e-8876-7e94461750c8"/>
    <xsd:import namespace="e3337a0d-2c45-4526-9eae-eebf217346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529d9-4b70-412e-8876-7e94461750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37a0d-2c45-4526-9eae-eebf217346b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E397C-1920-49B2-A632-2876D021C2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9529d9-4b70-412e-8876-7e94461750c8"/>
    <ds:schemaRef ds:uri="e3337a0d-2c45-4526-9eae-eebf217346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92F135-03D7-4870-9208-6662911192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ADC928-3C5F-4130-A124-B04C707368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E8D068B-D94A-4B8E-BCD4-A9E6A90FE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3861</Words>
  <Characters>22010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WSP</dc:creator>
  <dc:description/>
  <cp:lastModifiedBy>Khramova Yulia Valeryevna</cp:lastModifiedBy>
  <cp:revision>2</cp:revision>
  <cp:lastPrinted>2021-04-28T13:27:00Z</cp:lastPrinted>
  <dcterms:created xsi:type="dcterms:W3CDTF">2024-02-13T07:19:00Z</dcterms:created>
  <dcterms:modified xsi:type="dcterms:W3CDTF">2024-02-13T07:19:00Z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FontProps">
    <vt:lpwstr>#737373,7,Calibri</vt:lpwstr>
  </property>
  <property fmtid="{D5CDD505-2E9C-101B-9397-08002B2CF9AE}" pid="3" name="ClassificationContentMarkingFooterShapeIds">
    <vt:lpwstr>1,2,3</vt:lpwstr>
  </property>
  <property fmtid="{D5CDD505-2E9C-101B-9397-08002B2CF9AE}" pid="4" name="ClassificationContentMarkingFooterText">
    <vt:lpwstr>Коммерческая тайна. АО «ЛК «Европлан», ОГРН 1177746637584. Россия, 119049, г. Москва, ул. Коровий Вал, д. 5.</vt:lpwstr>
  </property>
  <property fmtid="{D5CDD505-2E9C-101B-9397-08002B2CF9AE}" pid="5" name="ContentTypeId">
    <vt:lpwstr>0x0101003F5F883FAAB0424EB0511BC67B94E70E</vt:lpwstr>
  </property>
  <property fmtid="{D5CDD505-2E9C-101B-9397-08002B2CF9AE}" pid="6" name="MSIP_Label_40444da9-3308-4bd6-bbcb-dc50be2e2f47_ActionId">
    <vt:lpwstr>ce18e98b-8155-4afd-9129-e322b81c322c</vt:lpwstr>
  </property>
  <property fmtid="{D5CDD505-2E9C-101B-9397-08002B2CF9AE}" pid="7" name="MSIP_Label_40444da9-3308-4bd6-bbcb-dc50be2e2f47_ContentBits">
    <vt:lpwstr>2</vt:lpwstr>
  </property>
  <property fmtid="{D5CDD505-2E9C-101B-9397-08002B2CF9AE}" pid="8" name="MSIP_Label_40444da9-3308-4bd6-bbcb-dc50be2e2f47_Enabled">
    <vt:lpwstr>True</vt:lpwstr>
  </property>
  <property fmtid="{D5CDD505-2E9C-101B-9397-08002B2CF9AE}" pid="9" name="MSIP_Label_40444da9-3308-4bd6-bbcb-dc50be2e2f47_Method">
    <vt:lpwstr>Privileged</vt:lpwstr>
  </property>
  <property fmtid="{D5CDD505-2E9C-101B-9397-08002B2CF9AE}" pid="10" name="MSIP_Label_40444da9-3308-4bd6-bbcb-dc50be2e2f47_Name">
    <vt:lpwstr>40444da9-3308-4bd6-bbcb-dc50be2e2f47</vt:lpwstr>
  </property>
  <property fmtid="{D5CDD505-2E9C-101B-9397-08002B2CF9AE}" pid="11" name="MSIP_Label_40444da9-3308-4bd6-bbcb-dc50be2e2f47_SetDate">
    <vt:lpwstr>2021-04-26T11:18:36Z</vt:lpwstr>
  </property>
  <property fmtid="{D5CDD505-2E9C-101B-9397-08002B2CF9AE}" pid="12" name="MSIP_Label_40444da9-3308-4bd6-bbcb-dc50be2e2f47_SiteId">
    <vt:lpwstr>1a88a898-a3d6-4cd1-bd61-b3827e15f78f</vt:lpwstr>
  </property>
</Properties>
</file>